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694B" w14:textId="77777777" w:rsidR="00D37DF3" w:rsidRDefault="007457E2" w:rsidP="00D37D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val="en-US" w:eastAsia="ru-RU"/>
        </w:rPr>
      </w:pPr>
      <w:r w:rsidRPr="00D37DF3"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eastAsia="ru-RU"/>
        </w:rPr>
        <w:t xml:space="preserve">Минтруд России дал разъяснения о проведении внеочередной </w:t>
      </w:r>
      <w:proofErr w:type="gramStart"/>
      <w:r w:rsidRPr="00D37DF3"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eastAsia="ru-RU"/>
        </w:rPr>
        <w:t>проверки знаний требований охраны труда</w:t>
      </w:r>
      <w:proofErr w:type="gramEnd"/>
      <w:r w:rsidRPr="00D37DF3"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eastAsia="ru-RU"/>
        </w:rPr>
        <w:t xml:space="preserve"> в связи с вступлением</w:t>
      </w:r>
    </w:p>
    <w:p w14:paraId="6F0665C5" w14:textId="3A8F69CB" w:rsidR="007457E2" w:rsidRDefault="007457E2" w:rsidP="00D37D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val="en-US" w:eastAsia="ru-RU"/>
        </w:rPr>
      </w:pPr>
      <w:r w:rsidRPr="00D37DF3"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eastAsia="ru-RU"/>
        </w:rPr>
        <w:t xml:space="preserve"> в силу </w:t>
      </w:r>
      <w:proofErr w:type="gramStart"/>
      <w:r w:rsidRPr="00D37DF3"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eastAsia="ru-RU"/>
        </w:rPr>
        <w:t>новых</w:t>
      </w:r>
      <w:proofErr w:type="gramEnd"/>
      <w:r w:rsidRPr="00D37DF3"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eastAsia="ru-RU"/>
        </w:rPr>
        <w:t xml:space="preserve"> НПА</w:t>
      </w:r>
    </w:p>
    <w:p w14:paraId="2ADA5ADA" w14:textId="77777777" w:rsidR="00D37DF3" w:rsidRPr="00D37DF3" w:rsidRDefault="00D37DF3" w:rsidP="00D37D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4486"/>
          <w:kern w:val="36"/>
          <w:sz w:val="28"/>
          <w:szCs w:val="28"/>
          <w:lang w:val="en-US" w:eastAsia="ru-RU"/>
        </w:rPr>
      </w:pPr>
    </w:p>
    <w:p w14:paraId="637B36B1" w14:textId="77777777" w:rsidR="007457E2" w:rsidRDefault="007457E2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Минтруд России в письме от 01.02.2022 N 15-2/ООГ-163 дал разъяснения и рекомендации о проведении внепланового </w:t>
      </w:r>
      <w:proofErr w:type="gramStart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 по охране</w:t>
      </w:r>
      <w:proofErr w:type="gramEnd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труда и внеочередной проверки знаний требований охраны труда в связи с вступлением в силу новых НПА, содержащих обязательные требования.</w:t>
      </w:r>
    </w:p>
    <w:p w14:paraId="7CBEB5F2" w14:textId="77777777" w:rsidR="00D37DF3" w:rsidRPr="00D37DF3" w:rsidRDefault="00D37DF3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14:paraId="30BC5467" w14:textId="2F5FF5AE" w:rsidR="007457E2" w:rsidRDefault="007457E2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письме Минтруд напоминает о том, что согласно п.3.3. действующего постановления Минтруда России и Минобразования России от 13.01.2003 N 1/29 внеочередная проверка </w:t>
      </w:r>
      <w:proofErr w:type="gramStart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независимо от срока проведения предыдущей проверки, в том числе и при введении новых нормативно-правовых актов. Так как вступают в силу новые НПА по охране труда, то работодатели должны организовать внеочередную проверку знаний по охране труда работников в объеме новых нормативных актов.</w:t>
      </w:r>
    </w:p>
    <w:p w14:paraId="3B5701AC" w14:textId="77777777" w:rsidR="00D37DF3" w:rsidRPr="00D37DF3" w:rsidRDefault="00D37DF3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14:paraId="1E0D1192" w14:textId="0F60ED27" w:rsidR="007457E2" w:rsidRDefault="007457E2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ч. 1 ст. 3 Федерального закона от 31.07.2020 N 247-ФЗ «Об обязательных требованиях в Российской Федерации»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акта, если иное не установлено</w:t>
      </w:r>
      <w:proofErr w:type="gramEnd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федеральным законом, Указом Президента РФ или международным договором Российской Федерации, предусматривающими установление обязательных требований.</w:t>
      </w:r>
    </w:p>
    <w:p w14:paraId="13E7E799" w14:textId="77777777" w:rsidR="00D37DF3" w:rsidRPr="00D37DF3" w:rsidRDefault="00D37DF3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bookmarkStart w:id="0" w:name="_GoBack"/>
      <w:bookmarkEnd w:id="0"/>
    </w:p>
    <w:p w14:paraId="056C3725" w14:textId="1476BBF3" w:rsidR="007457E2" w:rsidRPr="00D37DF3" w:rsidRDefault="007457E2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37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этим, Минтруд сообщает, что внеплановое обучение по охране труда и внеочередную проверку знаний требований охраны труда работников в связи со вступлением в силу новых НПА по охране труда, содержащих обязательные требования, следует проводить в период со дня официального опубликования соответствующего нормативного правового акта до вступления его в силу.</w:t>
      </w:r>
      <w:proofErr w:type="gramEnd"/>
    </w:p>
    <w:p w14:paraId="238C4A1B" w14:textId="77777777" w:rsidR="007457E2" w:rsidRPr="00DB7439" w:rsidRDefault="007457E2" w:rsidP="00DB74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74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sectPr w:rsidR="007457E2" w:rsidRPr="00DB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4"/>
    <w:rsid w:val="007457E2"/>
    <w:rsid w:val="008145D7"/>
    <w:rsid w:val="00BA2164"/>
    <w:rsid w:val="00D37DF3"/>
    <w:rsid w:val="00D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Apalkova_LI</dc:creator>
  <cp:keywords/>
  <dc:description/>
  <cp:lastModifiedBy>Afonina_EG</cp:lastModifiedBy>
  <cp:revision>5</cp:revision>
  <dcterms:created xsi:type="dcterms:W3CDTF">2022-02-16T08:16:00Z</dcterms:created>
  <dcterms:modified xsi:type="dcterms:W3CDTF">2022-02-16T08:27:00Z</dcterms:modified>
</cp:coreProperties>
</file>