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8E" w:rsidRDefault="0014308E" w:rsidP="0014308E">
      <w:pPr>
        <w:jc w:val="center"/>
      </w:pPr>
    </w:p>
    <w:p w:rsidR="0014308E" w:rsidRDefault="0014308E" w:rsidP="0014308E">
      <w:pPr>
        <w:spacing w:after="0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:rsidR="0014308E" w:rsidRDefault="0014308E" w:rsidP="0014308E">
      <w:pPr>
        <w:spacing w:after="0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:rsidR="0014308E" w:rsidRDefault="0014308E" w:rsidP="0014308E">
      <w:pPr>
        <w:spacing w:after="0"/>
        <w:jc w:val="center"/>
        <w:rPr>
          <w:rFonts w:ascii="Arial Unicode MS" w:eastAsia="Arial Unicode MS" w:hAnsi="Arial Unicode MS" w:cs="Arial Unicode MS"/>
          <w:b/>
          <w:color w:val="FF0000"/>
          <w:sz w:val="32"/>
          <w:szCs w:val="3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 xml:space="preserve">СКАЖИ </w:t>
      </w:r>
      <w:r>
        <w:rPr>
          <w:rFonts w:ascii="Arial Unicode MS" w:eastAsia="Arial Unicode MS" w:hAnsi="Arial Unicode MS" w:cs="Arial Unicode MS" w:hint="eastAsia"/>
          <w:b/>
          <w:color w:val="FF0000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НЕТ</w:t>
      </w:r>
      <w:r>
        <w:rPr>
          <w:rFonts w:ascii="Arial Unicode MS" w:eastAsia="Arial Unicode MS" w:hAnsi="Arial Unicode MS" w:cs="Arial Unicode MS" w:hint="eastAsia"/>
          <w:b/>
          <w:color w:val="FF0000"/>
          <w:sz w:val="32"/>
          <w:szCs w:val="3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!</w:t>
      </w:r>
    </w:p>
    <w:p w:rsidR="0014308E" w:rsidRDefault="0014308E" w:rsidP="0014308E">
      <w:pPr>
        <w:spacing w:after="0"/>
        <w:jc w:val="center"/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 xml:space="preserve">НЕФОРМАЛЬНОЙ ЗАНЯТОСТИ </w:t>
      </w:r>
    </w:p>
    <w:p w:rsidR="0014308E" w:rsidRDefault="0014308E" w:rsidP="0014308E">
      <w:pPr>
        <w:spacing w:after="0"/>
        <w:jc w:val="center"/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ЗАЩИТИ СВОИ ПРАВА</w:t>
      </w:r>
    </w:p>
    <w:p w:rsidR="0014308E" w:rsidRDefault="0014308E" w:rsidP="0014308E">
      <w:pPr>
        <w:spacing w:after="120"/>
        <w:jc w:val="center"/>
        <w:rPr>
          <w:rFonts w:ascii="Arial Unicode MS" w:eastAsia="Arial Unicode MS" w:hAnsi="Arial Unicode MS" w:cs="Arial Unicode MS" w:hint="eastAsia"/>
          <w:b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4308E" w:rsidRDefault="0014308E" w:rsidP="0014308E">
      <w:pPr>
        <w:spacing w:after="120"/>
        <w:jc w:val="center"/>
        <w:rPr>
          <w:rFonts w:ascii="Arial Unicode MS" w:eastAsia="Arial Unicode MS" w:hAnsi="Arial Unicode MS" w:cs="Arial Unicode MS" w:hint="eastAsia"/>
          <w:b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>
            <wp:extent cx="3352800" cy="1276350"/>
            <wp:effectExtent l="0" t="0" r="0" b="0"/>
            <wp:docPr id="1" name="Рисунок 1" descr="Горячая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ячая ли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3" t="12366" r="8644" b="30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8E" w:rsidRDefault="0014308E" w:rsidP="0014308E">
      <w:pPr>
        <w:spacing w:after="120"/>
        <w:jc w:val="center"/>
        <w:rPr>
          <w:rFonts w:ascii="Arial Unicode MS" w:eastAsia="Arial Unicode MS" w:hAnsi="Arial Unicode MS" w:cs="Arial Unicode MS" w:hint="eastAsia"/>
          <w:b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Unicode MS" w:eastAsia="Arial Unicode MS" w:hAnsi="Arial Unicode MS" w:cs="Arial Unicode MS" w:hint="eastAsia"/>
          <w:b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КОМИТЕТА ПО ТРУДУ И ЗАНЯТОСТИ НАСЕЛЕНИЯ КУРСКОЙ ОБЛАСТИ</w:t>
      </w:r>
    </w:p>
    <w:p w:rsidR="0014308E" w:rsidRDefault="0014308E" w:rsidP="0014308E">
      <w:pPr>
        <w:spacing w:after="120"/>
        <w:jc w:val="center"/>
        <w:rPr>
          <w:rFonts w:ascii="Arial Unicode MS" w:eastAsia="Arial Unicode MS" w:hAnsi="Arial Unicode MS" w:cs="Arial Unicode MS" w:hint="eastAsia"/>
          <w:b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Unicode MS" w:eastAsia="Arial Unicode MS" w:hAnsi="Arial Unicode MS" w:cs="Arial Unicode MS" w:hint="eastAsia"/>
          <w:b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ВОПРОСАМ ОПЛАТЫ ТРУДА И НАРУШЕНИЯ ТРУДОВОГО ЗАКОНОДАТЕЛЬСТВА</w:t>
      </w:r>
    </w:p>
    <w:p w:rsidR="0014308E" w:rsidRDefault="0014308E" w:rsidP="0014308E">
      <w:pPr>
        <w:spacing w:after="120"/>
        <w:jc w:val="center"/>
        <w:rPr>
          <w:rFonts w:ascii="Arial Unicode MS" w:eastAsia="Arial Unicode MS" w:hAnsi="Arial Unicode MS" w:cs="Arial Unicode MS" w:hint="eastAsia"/>
          <w:b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8(4712) 54-03-08 ДОБ. 341 ИЛИ 345</w:t>
      </w: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A6" w:rsidRDefault="003F1CEC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CEC">
        <w:rPr>
          <w:rFonts w:ascii="Times New Roman" w:hAnsi="Times New Roman" w:cs="Times New Roman"/>
          <w:sz w:val="28"/>
          <w:szCs w:val="28"/>
        </w:rPr>
        <w:lastRenderedPageBreak/>
        <w:t xml:space="preserve">Напоминаем, что работает </w:t>
      </w:r>
      <w:r w:rsidRPr="0014308E">
        <w:rPr>
          <w:rFonts w:ascii="Times New Roman" w:hAnsi="Times New Roman" w:cs="Times New Roman"/>
          <w:color w:val="FF0000"/>
          <w:sz w:val="28"/>
          <w:szCs w:val="28"/>
        </w:rPr>
        <w:t>«Горячая линия»</w:t>
      </w:r>
      <w:r w:rsidRPr="003F1CEC">
        <w:rPr>
          <w:rFonts w:ascii="Times New Roman" w:hAnsi="Times New Roman" w:cs="Times New Roman"/>
          <w:sz w:val="28"/>
          <w:szCs w:val="28"/>
        </w:rPr>
        <w:t xml:space="preserve"> по </w:t>
      </w:r>
      <w:r w:rsidR="001A72A6">
        <w:rPr>
          <w:rFonts w:ascii="Times New Roman" w:hAnsi="Times New Roman" w:cs="Times New Roman"/>
          <w:sz w:val="28"/>
          <w:szCs w:val="28"/>
        </w:rPr>
        <w:t>вопросам оплаты труда и нарушения трудового законодательства.</w:t>
      </w:r>
    </w:p>
    <w:p w:rsidR="001A72A6" w:rsidRDefault="00DC7CFB" w:rsidP="00DC7CFB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72A6" w:rsidRDefault="001A72A6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горячую линию принимаются</w:t>
      </w:r>
      <w:r w:rsidR="00DC7CF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DC7CFB">
        <w:rPr>
          <w:rFonts w:ascii="Times New Roman" w:hAnsi="Times New Roman" w:cs="Times New Roman"/>
          <w:sz w:val="28"/>
          <w:szCs w:val="28"/>
        </w:rPr>
        <w:t xml:space="preserve"> о</w:t>
      </w:r>
      <w:r w:rsidR="00DC7CFB" w:rsidRPr="00DC7CFB">
        <w:rPr>
          <w:rFonts w:ascii="Times New Roman" w:hAnsi="Times New Roman" w:cs="Times New Roman"/>
          <w:sz w:val="28"/>
          <w:szCs w:val="28"/>
        </w:rPr>
        <w:t xml:space="preserve"> случаях неформальной занятости, </w:t>
      </w:r>
      <w:r w:rsidRPr="00DC7CFB">
        <w:rPr>
          <w:rFonts w:ascii="Times New Roman" w:hAnsi="Times New Roman" w:cs="Times New Roman"/>
          <w:sz w:val="28"/>
          <w:szCs w:val="28"/>
        </w:rPr>
        <w:t xml:space="preserve">уклонении работодателя от заключения трудового договора с работником, а также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7CFB">
        <w:rPr>
          <w:rFonts w:ascii="Times New Roman" w:hAnsi="Times New Roman" w:cs="Times New Roman"/>
          <w:sz w:val="28"/>
          <w:szCs w:val="28"/>
        </w:rPr>
        <w:t xml:space="preserve"> получении «серой» либо «черной» заработной платы.</w:t>
      </w:r>
      <w:r w:rsidR="009F0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72A6" w:rsidRDefault="001A72A6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CFB" w:rsidRDefault="00DC7CFB" w:rsidP="00DC7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508">
        <w:rPr>
          <w:rFonts w:ascii="Times New Roman" w:hAnsi="Times New Roman"/>
          <w:sz w:val="28"/>
          <w:szCs w:val="28"/>
        </w:rPr>
        <w:t xml:space="preserve">Основными проявлениями неформальной занятости </w:t>
      </w:r>
      <w:r>
        <w:rPr>
          <w:rFonts w:ascii="Times New Roman" w:hAnsi="Times New Roman"/>
          <w:sz w:val="28"/>
          <w:szCs w:val="28"/>
        </w:rPr>
        <w:t xml:space="preserve">и нарушения трудовых прав работников </w:t>
      </w:r>
      <w:r w:rsidRPr="00797508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DC7CFB" w:rsidRDefault="00DC7CFB" w:rsidP="00DC7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CEC" w:rsidRDefault="003F1CEC" w:rsidP="00DC7C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CFB">
        <w:rPr>
          <w:rFonts w:ascii="Times New Roman" w:hAnsi="Times New Roman" w:cs="Times New Roman"/>
          <w:sz w:val="28"/>
          <w:szCs w:val="28"/>
        </w:rPr>
        <w:t>отсутствие оформления трудовых отношений в письменной форме;</w:t>
      </w:r>
    </w:p>
    <w:p w:rsidR="003F1CEC" w:rsidRDefault="000B01FE" w:rsidP="00DC7C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незаконная </w:t>
      </w:r>
      <w:r w:rsidR="003F1CEC" w:rsidRPr="00DC7CFB">
        <w:rPr>
          <w:rFonts w:ascii="Times New Roman" w:hAnsi="Times New Roman" w:cs="Times New Roman"/>
          <w:sz w:val="28"/>
          <w:szCs w:val="28"/>
        </w:rPr>
        <w:t>подмена трудовых отношений договорами гражданско-правового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или возмездного оказания услуг</w:t>
      </w:r>
      <w:r w:rsidR="003F1CEC" w:rsidRPr="00DC7CFB">
        <w:rPr>
          <w:rFonts w:ascii="Times New Roman" w:hAnsi="Times New Roman" w:cs="Times New Roman"/>
          <w:sz w:val="28"/>
          <w:szCs w:val="28"/>
        </w:rPr>
        <w:t>;</w:t>
      </w:r>
    </w:p>
    <w:p w:rsidR="000B01FE" w:rsidRDefault="000B01FE" w:rsidP="00DC7C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заработной платы производится в размере ниже установленного федеральным законодательством минимального уровня оплаты труда;</w:t>
      </w:r>
    </w:p>
    <w:p w:rsidR="003F1CEC" w:rsidRPr="000B01FE" w:rsidRDefault="003F1CEC" w:rsidP="000B01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1FE">
        <w:rPr>
          <w:rFonts w:ascii="Times New Roman" w:hAnsi="Times New Roman" w:cs="Times New Roman"/>
          <w:sz w:val="28"/>
          <w:szCs w:val="28"/>
        </w:rPr>
        <w:t>существование при оплате труда «серых» схем и расчетов в наличной форме;</w:t>
      </w:r>
    </w:p>
    <w:p w:rsidR="003F1CEC" w:rsidRPr="000B01FE" w:rsidRDefault="003F1CEC" w:rsidP="000B01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1FE">
        <w:rPr>
          <w:rFonts w:ascii="Times New Roman" w:hAnsi="Times New Roman" w:cs="Times New Roman"/>
          <w:sz w:val="28"/>
          <w:szCs w:val="28"/>
        </w:rPr>
        <w:t>уклонение от уплаты страховых взносов и налогов.</w:t>
      </w:r>
    </w:p>
    <w:p w:rsidR="00986828" w:rsidRDefault="003F1CEC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FE" w:rsidRDefault="001A72A6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консультации специалистов комитета по труду и занятости населения Курской области можно по телефон</w:t>
      </w:r>
      <w:r w:rsidR="000B01FE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1A72A6" w:rsidRDefault="001A72A6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0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(4712) 54-03-08 доб. 34</w:t>
      </w:r>
      <w:r w:rsidR="000B01FE">
        <w:rPr>
          <w:rFonts w:ascii="Times New Roman" w:hAnsi="Times New Roman" w:cs="Times New Roman"/>
          <w:sz w:val="28"/>
          <w:szCs w:val="28"/>
        </w:rPr>
        <w:t>1 или 345</w:t>
      </w:r>
    </w:p>
    <w:p w:rsidR="001A72A6" w:rsidRDefault="001A72A6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 принимаются с понедельника по пятницу с 9:00 до 17:00 (перерыв с 13:00 до 14:00)</w:t>
      </w:r>
    </w:p>
    <w:p w:rsidR="000B01FE" w:rsidRDefault="000B01F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78A7"/>
    <w:multiLevelType w:val="hybridMultilevel"/>
    <w:tmpl w:val="D5244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17536"/>
    <w:multiLevelType w:val="hybridMultilevel"/>
    <w:tmpl w:val="6734A396"/>
    <w:lvl w:ilvl="0" w:tplc="19D6A3C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BF"/>
    <w:rsid w:val="000B01FE"/>
    <w:rsid w:val="000C61BF"/>
    <w:rsid w:val="0014308E"/>
    <w:rsid w:val="001A72A6"/>
    <w:rsid w:val="003F1CEC"/>
    <w:rsid w:val="007B7FD4"/>
    <w:rsid w:val="00986828"/>
    <w:rsid w:val="009F0AFF"/>
    <w:rsid w:val="00D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Филатов</dc:creator>
  <cp:keywords/>
  <dc:description/>
  <cp:lastModifiedBy>Андрей Филатов</cp:lastModifiedBy>
  <cp:revision>5</cp:revision>
  <dcterms:created xsi:type="dcterms:W3CDTF">2022-03-16T08:32:00Z</dcterms:created>
  <dcterms:modified xsi:type="dcterms:W3CDTF">2022-03-17T11:22:00Z</dcterms:modified>
</cp:coreProperties>
</file>