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3E" w:rsidRDefault="00A60C3E" w:rsidP="00A60C3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191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C3E" w:rsidRPr="00D40810" w:rsidRDefault="00A60C3E" w:rsidP="00A60C3E">
      <w:pPr>
        <w:pStyle w:val="a3"/>
        <w:jc w:val="center"/>
        <w:rPr>
          <w:rFonts w:ascii="Arial" w:hAnsi="Arial" w:cs="Arial"/>
          <w:b/>
          <w:sz w:val="16"/>
          <w:szCs w:val="16"/>
        </w:rPr>
      </w:pPr>
    </w:p>
    <w:p w:rsidR="00A60C3E" w:rsidRPr="00E2792C" w:rsidRDefault="00A60C3E" w:rsidP="00A60C3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2792C">
        <w:rPr>
          <w:rFonts w:ascii="Arial" w:hAnsi="Arial" w:cs="Arial"/>
          <w:b/>
          <w:sz w:val="24"/>
          <w:szCs w:val="24"/>
        </w:rPr>
        <w:t>ФЕДЕРАЛЬНАЯ СЛУЖБА ГОСУДАРСТВЕННОЙ СТАТИСТИКИ (РОССТАТ)</w:t>
      </w:r>
    </w:p>
    <w:p w:rsidR="00A60C3E" w:rsidRPr="00E2792C" w:rsidRDefault="00A60C3E" w:rsidP="00A60C3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A60C3E" w:rsidRPr="0040652B" w:rsidRDefault="00A60C3E" w:rsidP="00A60C3E">
      <w:pPr>
        <w:pStyle w:val="a3"/>
        <w:jc w:val="center"/>
        <w:rPr>
          <w:rFonts w:ascii="Arial" w:hAnsi="Arial" w:cs="Arial"/>
          <w:b/>
          <w:sz w:val="18"/>
          <w:szCs w:val="18"/>
        </w:rPr>
      </w:pPr>
    </w:p>
    <w:p w:rsidR="00A60C3E" w:rsidRPr="0040652B" w:rsidRDefault="00A60C3E" w:rsidP="00A60C3E">
      <w:pPr>
        <w:pStyle w:val="a3"/>
        <w:jc w:val="center"/>
        <w:rPr>
          <w:rFonts w:ascii="Arial" w:hAnsi="Arial" w:cs="Arial"/>
          <w:b/>
        </w:rPr>
      </w:pPr>
      <w:r w:rsidRPr="0040652B">
        <w:rPr>
          <w:rFonts w:ascii="Arial" w:hAnsi="Arial" w:cs="Arial"/>
          <w:b/>
        </w:rPr>
        <w:t>ТЕРРИТОРИАЛЬНЫЙ ОРГАН ФЕДЕРАЛЬНОЙ СЛУЖБЫ</w:t>
      </w:r>
    </w:p>
    <w:p w:rsidR="00A60C3E" w:rsidRPr="0040652B" w:rsidRDefault="00A60C3E" w:rsidP="00A60C3E">
      <w:pPr>
        <w:pStyle w:val="a3"/>
        <w:jc w:val="center"/>
        <w:rPr>
          <w:rFonts w:ascii="Arial" w:hAnsi="Arial" w:cs="Arial"/>
          <w:b/>
        </w:rPr>
      </w:pPr>
      <w:r w:rsidRPr="0040652B">
        <w:rPr>
          <w:rFonts w:ascii="Arial" w:hAnsi="Arial" w:cs="Arial"/>
          <w:b/>
        </w:rPr>
        <w:t>ГОСУДАРСТВЕННОЙ СТАТИСТИКИ ПО КУРСКОЙ ОБЛАСТИ (КУРСКСТАТ)</w:t>
      </w:r>
    </w:p>
    <w:p w:rsidR="00A60C3E" w:rsidRPr="00643302" w:rsidRDefault="00A60C3E" w:rsidP="00A60C3E">
      <w:pPr>
        <w:pStyle w:val="a3"/>
        <w:jc w:val="center"/>
        <w:rPr>
          <w:rFonts w:ascii="Arial" w:hAnsi="Arial" w:cs="Arial"/>
          <w:b/>
          <w:lang w:val="en-US"/>
        </w:rPr>
      </w:pPr>
      <w:r w:rsidRPr="0040652B">
        <w:rPr>
          <w:rFonts w:ascii="Arial" w:hAnsi="Arial" w:cs="Arial"/>
          <w:b/>
        </w:rPr>
        <w:t xml:space="preserve">РОССИЯ, 305000, г. Курск, ул. Урицкого, д. 5, тел. </w:t>
      </w:r>
      <w:r w:rsidRPr="00643302">
        <w:rPr>
          <w:rFonts w:ascii="Arial" w:hAnsi="Arial" w:cs="Arial"/>
          <w:b/>
          <w:lang w:val="en-US"/>
        </w:rPr>
        <w:t xml:space="preserve">(4712) 70-20-02, </w:t>
      </w:r>
      <w:r w:rsidRPr="0040652B">
        <w:rPr>
          <w:rFonts w:ascii="Arial" w:hAnsi="Arial" w:cs="Arial"/>
          <w:b/>
        </w:rPr>
        <w:t>факс</w:t>
      </w:r>
      <w:r w:rsidRPr="00643302">
        <w:rPr>
          <w:rFonts w:ascii="Arial" w:hAnsi="Arial" w:cs="Arial"/>
          <w:b/>
          <w:lang w:val="en-US"/>
        </w:rPr>
        <w:t xml:space="preserve"> (4712) 70-20-09</w:t>
      </w:r>
    </w:p>
    <w:p w:rsidR="00A60C3E" w:rsidRPr="0022150D" w:rsidRDefault="00B06276" w:rsidP="00A60C3E">
      <w:pPr>
        <w:pStyle w:val="a3"/>
        <w:jc w:val="center"/>
        <w:rPr>
          <w:rFonts w:ascii="Arial" w:hAnsi="Arial" w:cs="Arial"/>
          <w:b/>
          <w:lang w:val="en-US"/>
        </w:rPr>
      </w:pPr>
      <w:hyperlink r:id="rId6" w:history="1">
        <w:r w:rsidR="00A60C3E" w:rsidRPr="0022150D">
          <w:rPr>
            <w:rStyle w:val="a4"/>
            <w:rFonts w:ascii="Arial" w:hAnsi="Arial" w:cs="Arial"/>
            <w:b/>
            <w:u w:val="none"/>
            <w:lang w:val="en-US"/>
          </w:rPr>
          <w:t>http://kurskstat.gks.ru</w:t>
        </w:r>
      </w:hyperlink>
      <w:r w:rsidR="00A60C3E" w:rsidRPr="0022150D">
        <w:rPr>
          <w:rFonts w:ascii="Arial" w:hAnsi="Arial" w:cs="Arial"/>
          <w:b/>
          <w:lang w:val="en-US"/>
        </w:rPr>
        <w:t xml:space="preserve">; </w:t>
      </w:r>
      <w:r w:rsidR="005F4D56" w:rsidRPr="0022150D">
        <w:rPr>
          <w:rFonts w:ascii="Arial" w:hAnsi="Arial" w:cs="Arial"/>
          <w:b/>
          <w:lang w:val="en-US"/>
        </w:rPr>
        <w:t>E-mail:P</w:t>
      </w:r>
      <w:r w:rsidR="00643302" w:rsidRPr="0022150D">
        <w:rPr>
          <w:rFonts w:ascii="Arial" w:hAnsi="Arial" w:cs="Arial"/>
          <w:b/>
          <w:lang w:val="en-US"/>
        </w:rPr>
        <w:t xml:space="preserve">46 </w:t>
      </w:r>
      <w:r w:rsidR="005F4D56" w:rsidRPr="0022150D">
        <w:rPr>
          <w:rFonts w:ascii="Arial" w:hAnsi="Arial" w:cs="Arial"/>
          <w:b/>
          <w:lang w:val="en-US"/>
        </w:rPr>
        <w:t>mail</w:t>
      </w:r>
      <w:r w:rsidR="00A60C3E" w:rsidRPr="0022150D">
        <w:rPr>
          <w:rFonts w:ascii="Arial" w:hAnsi="Arial" w:cs="Arial"/>
          <w:b/>
          <w:lang w:val="en-US"/>
        </w:rPr>
        <w:t>@</w:t>
      </w:r>
      <w:r w:rsidR="005F4D56" w:rsidRPr="0022150D">
        <w:rPr>
          <w:rFonts w:ascii="Arial" w:hAnsi="Arial" w:cs="Arial"/>
          <w:b/>
          <w:lang w:val="en-US"/>
        </w:rPr>
        <w:t>gks</w:t>
      </w:r>
      <w:r w:rsidR="00A60C3E" w:rsidRPr="0022150D">
        <w:rPr>
          <w:rFonts w:ascii="Arial" w:hAnsi="Arial" w:cs="Arial"/>
          <w:b/>
          <w:lang w:val="en-US"/>
        </w:rPr>
        <w:t>.ru</w:t>
      </w:r>
    </w:p>
    <w:p w:rsidR="00A60C3E" w:rsidRDefault="00A60C3E" w:rsidP="00A60C3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07013B" w:rsidRDefault="004A27DA" w:rsidP="009D4220">
      <w:pPr>
        <w:pStyle w:val="a3"/>
        <w:spacing w:line="192" w:lineRule="auto"/>
        <w:jc w:val="center"/>
        <w:rPr>
          <w:rFonts w:ascii="Calibri" w:hAnsi="Calibri"/>
          <w:b/>
          <w:sz w:val="24"/>
          <w:szCs w:val="24"/>
        </w:rPr>
      </w:pPr>
      <w:r w:rsidRPr="004A27DA">
        <w:rPr>
          <w:rFonts w:ascii="Calibri" w:hAnsi="Calibri"/>
          <w:b/>
          <w:sz w:val="24"/>
          <w:szCs w:val="24"/>
        </w:rPr>
        <w:t>2</w:t>
      </w:r>
      <w:r w:rsidR="00A91D6B" w:rsidRPr="00A91D6B">
        <w:rPr>
          <w:rFonts w:ascii="Calibri" w:hAnsi="Calibri"/>
          <w:b/>
          <w:sz w:val="24"/>
          <w:szCs w:val="24"/>
        </w:rPr>
        <w:t>7</w:t>
      </w:r>
      <w:r>
        <w:rPr>
          <w:rFonts w:ascii="Calibri" w:hAnsi="Calibri"/>
          <w:b/>
          <w:sz w:val="24"/>
          <w:szCs w:val="24"/>
        </w:rPr>
        <w:t xml:space="preserve"> </w:t>
      </w:r>
      <w:r w:rsidR="00A91D6B">
        <w:rPr>
          <w:rFonts w:ascii="Calibri" w:hAnsi="Calibri"/>
          <w:b/>
          <w:sz w:val="24"/>
          <w:szCs w:val="24"/>
        </w:rPr>
        <w:t>июля</w:t>
      </w:r>
      <w:r w:rsidR="005B228A">
        <w:rPr>
          <w:rFonts w:ascii="Calibri" w:hAnsi="Calibri"/>
          <w:b/>
          <w:sz w:val="24"/>
          <w:szCs w:val="24"/>
        </w:rPr>
        <w:t xml:space="preserve"> 2022</w:t>
      </w:r>
      <w:r w:rsidR="0007013B">
        <w:rPr>
          <w:rFonts w:ascii="Calibri" w:hAnsi="Calibri"/>
          <w:b/>
          <w:sz w:val="24"/>
          <w:szCs w:val="24"/>
        </w:rPr>
        <w:t xml:space="preserve"> г.                                     </w:t>
      </w:r>
      <w:r>
        <w:rPr>
          <w:rFonts w:ascii="Calibri" w:hAnsi="Calibri"/>
          <w:b/>
          <w:sz w:val="24"/>
          <w:szCs w:val="24"/>
        </w:rPr>
        <w:t xml:space="preserve">      </w:t>
      </w:r>
      <w:r w:rsidR="0007013B">
        <w:rPr>
          <w:rFonts w:ascii="Calibri" w:hAnsi="Calibri"/>
          <w:b/>
          <w:sz w:val="24"/>
          <w:szCs w:val="24"/>
        </w:rPr>
        <w:t xml:space="preserve">                                                                      ПРЕСС-РЕЛИЗ</w:t>
      </w:r>
    </w:p>
    <w:p w:rsidR="00E91D5C" w:rsidRPr="00D34ADC" w:rsidRDefault="00E91D5C" w:rsidP="009D4220">
      <w:pPr>
        <w:spacing w:line="192" w:lineRule="auto"/>
        <w:ind w:firstLine="709"/>
        <w:jc w:val="center"/>
        <w:rPr>
          <w:b/>
          <w:bCs/>
          <w:color w:val="000000"/>
        </w:rPr>
      </w:pPr>
    </w:p>
    <w:p w:rsidR="0007013B" w:rsidRPr="00D34ADC" w:rsidRDefault="0007013B" w:rsidP="009D4220">
      <w:pPr>
        <w:spacing w:line="192" w:lineRule="auto"/>
        <w:ind w:firstLine="709"/>
        <w:jc w:val="center"/>
        <w:rPr>
          <w:b/>
          <w:bCs/>
          <w:color w:val="000000"/>
          <w:sz w:val="27"/>
          <w:szCs w:val="27"/>
        </w:rPr>
      </w:pPr>
      <w:r w:rsidRPr="00D34ADC">
        <w:rPr>
          <w:b/>
          <w:bCs/>
          <w:color w:val="000000"/>
          <w:sz w:val="27"/>
          <w:szCs w:val="27"/>
        </w:rPr>
        <w:t xml:space="preserve">Производство промышленной продукции </w:t>
      </w:r>
    </w:p>
    <w:p w:rsidR="0007013B" w:rsidRPr="00D34ADC" w:rsidRDefault="0007013B" w:rsidP="009D4220">
      <w:pPr>
        <w:spacing w:line="192" w:lineRule="auto"/>
        <w:ind w:firstLine="709"/>
        <w:jc w:val="center"/>
        <w:rPr>
          <w:b/>
          <w:bCs/>
          <w:color w:val="000000"/>
          <w:sz w:val="27"/>
          <w:szCs w:val="27"/>
        </w:rPr>
      </w:pPr>
      <w:r w:rsidRPr="00D34ADC">
        <w:rPr>
          <w:b/>
          <w:bCs/>
          <w:color w:val="000000"/>
          <w:sz w:val="27"/>
          <w:szCs w:val="27"/>
        </w:rPr>
        <w:t>в Курской области</w:t>
      </w:r>
    </w:p>
    <w:p w:rsidR="00EB56F9" w:rsidRDefault="00EB56F9" w:rsidP="00176A4A">
      <w:pPr>
        <w:spacing w:line="228" w:lineRule="auto"/>
        <w:ind w:firstLine="709"/>
        <w:jc w:val="both"/>
        <w:rPr>
          <w:color w:val="000000"/>
          <w:sz w:val="26"/>
          <w:szCs w:val="26"/>
        </w:rPr>
      </w:pPr>
    </w:p>
    <w:p w:rsidR="0007013B" w:rsidRPr="00D34ADC" w:rsidRDefault="003C57B0" w:rsidP="00480CC0">
      <w:pPr>
        <w:spacing w:line="288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D34ADC">
        <w:rPr>
          <w:color w:val="000000"/>
          <w:sz w:val="26"/>
          <w:szCs w:val="26"/>
        </w:rPr>
        <w:t xml:space="preserve">По данным </w:t>
      </w:r>
      <w:proofErr w:type="spellStart"/>
      <w:r w:rsidRPr="00D34ADC">
        <w:rPr>
          <w:color w:val="000000"/>
          <w:sz w:val="26"/>
          <w:szCs w:val="26"/>
        </w:rPr>
        <w:t>Курскстата</w:t>
      </w:r>
      <w:proofErr w:type="spellEnd"/>
      <w:r w:rsidR="00754028">
        <w:rPr>
          <w:color w:val="000000"/>
          <w:sz w:val="26"/>
          <w:szCs w:val="26"/>
        </w:rPr>
        <w:t xml:space="preserve"> в</w:t>
      </w:r>
      <w:r w:rsidR="007175CC" w:rsidRPr="00D34ADC">
        <w:rPr>
          <w:color w:val="000000"/>
          <w:sz w:val="26"/>
          <w:szCs w:val="26"/>
        </w:rPr>
        <w:t xml:space="preserve"> </w:t>
      </w:r>
      <w:r w:rsidR="004A27DA">
        <w:rPr>
          <w:color w:val="000000"/>
          <w:sz w:val="26"/>
          <w:szCs w:val="26"/>
        </w:rPr>
        <w:t>январе-</w:t>
      </w:r>
      <w:r w:rsidR="00A91D6B">
        <w:rPr>
          <w:color w:val="000000"/>
          <w:sz w:val="26"/>
          <w:szCs w:val="26"/>
        </w:rPr>
        <w:t>июне</w:t>
      </w:r>
      <w:r w:rsidR="004A27DA">
        <w:rPr>
          <w:color w:val="000000"/>
          <w:sz w:val="26"/>
          <w:szCs w:val="26"/>
        </w:rPr>
        <w:t xml:space="preserve"> </w:t>
      </w:r>
      <w:r w:rsidR="007175CC" w:rsidRPr="00D34ADC">
        <w:rPr>
          <w:color w:val="000000"/>
          <w:sz w:val="26"/>
          <w:szCs w:val="26"/>
        </w:rPr>
        <w:t>202</w:t>
      </w:r>
      <w:r w:rsidR="004A27DA">
        <w:rPr>
          <w:color w:val="000000"/>
          <w:sz w:val="26"/>
          <w:szCs w:val="26"/>
        </w:rPr>
        <w:t>2</w:t>
      </w:r>
      <w:r w:rsidR="007175CC" w:rsidRPr="00D34ADC">
        <w:rPr>
          <w:color w:val="000000"/>
          <w:sz w:val="26"/>
          <w:szCs w:val="26"/>
        </w:rPr>
        <w:t xml:space="preserve"> год</w:t>
      </w:r>
      <w:r w:rsidR="004A27DA">
        <w:rPr>
          <w:color w:val="000000"/>
          <w:sz w:val="26"/>
          <w:szCs w:val="26"/>
        </w:rPr>
        <w:t>а</w:t>
      </w:r>
      <w:r w:rsidR="00A9179E" w:rsidRPr="00A9179E">
        <w:rPr>
          <w:color w:val="000000"/>
          <w:sz w:val="26"/>
          <w:szCs w:val="26"/>
        </w:rPr>
        <w:t xml:space="preserve"> </w:t>
      </w:r>
      <w:r w:rsidRPr="00D34ADC">
        <w:rPr>
          <w:color w:val="000000"/>
          <w:sz w:val="26"/>
          <w:szCs w:val="26"/>
        </w:rPr>
        <w:t>и</w:t>
      </w:r>
      <w:r w:rsidR="0007013B" w:rsidRPr="00D34ADC">
        <w:rPr>
          <w:color w:val="000000"/>
          <w:sz w:val="26"/>
          <w:szCs w:val="26"/>
        </w:rPr>
        <w:t>ндекс промышленного произв</w:t>
      </w:r>
      <w:r w:rsidR="00127B6E" w:rsidRPr="00D34ADC">
        <w:rPr>
          <w:color w:val="000000"/>
          <w:sz w:val="26"/>
          <w:szCs w:val="26"/>
        </w:rPr>
        <w:t>одст</w:t>
      </w:r>
      <w:r w:rsidR="00754028">
        <w:rPr>
          <w:color w:val="000000"/>
          <w:sz w:val="26"/>
          <w:szCs w:val="26"/>
        </w:rPr>
        <w:t>ва по отношению к</w:t>
      </w:r>
      <w:r w:rsidR="004A27DA">
        <w:rPr>
          <w:color w:val="000000"/>
          <w:sz w:val="26"/>
          <w:szCs w:val="26"/>
        </w:rPr>
        <w:t xml:space="preserve"> </w:t>
      </w:r>
      <w:r w:rsidR="00FC4DD2">
        <w:rPr>
          <w:color w:val="000000"/>
          <w:sz w:val="26"/>
          <w:szCs w:val="26"/>
        </w:rPr>
        <w:t>аналогичному периоду прошлого</w:t>
      </w:r>
      <w:r w:rsidR="005B228A">
        <w:rPr>
          <w:color w:val="000000"/>
          <w:sz w:val="26"/>
          <w:szCs w:val="26"/>
        </w:rPr>
        <w:t xml:space="preserve"> год</w:t>
      </w:r>
      <w:r w:rsidR="004A27DA">
        <w:rPr>
          <w:color w:val="000000"/>
          <w:sz w:val="26"/>
          <w:szCs w:val="26"/>
        </w:rPr>
        <w:t xml:space="preserve">а составил </w:t>
      </w:r>
      <w:r w:rsidR="00A91D6B">
        <w:rPr>
          <w:color w:val="000000"/>
          <w:sz w:val="26"/>
          <w:szCs w:val="26"/>
        </w:rPr>
        <w:t>98,0</w:t>
      </w:r>
      <w:r w:rsidR="0007013B" w:rsidRPr="00D34ADC">
        <w:rPr>
          <w:color w:val="000000" w:themeColor="text1"/>
          <w:spacing w:val="-4"/>
          <w:sz w:val="26"/>
          <w:szCs w:val="26"/>
        </w:rPr>
        <w:t>%</w:t>
      </w:r>
      <w:r w:rsidR="00EA4BA4">
        <w:rPr>
          <w:color w:val="000000"/>
          <w:sz w:val="26"/>
          <w:szCs w:val="26"/>
        </w:rPr>
        <w:t>. П</w:t>
      </w:r>
      <w:r w:rsidR="0007013B" w:rsidRPr="00D34ADC">
        <w:rPr>
          <w:color w:val="000000"/>
          <w:sz w:val="26"/>
          <w:szCs w:val="26"/>
        </w:rPr>
        <w:t xml:space="preserve">о видам экономической деятельности </w:t>
      </w:r>
      <w:r w:rsidR="00EA4BA4">
        <w:rPr>
          <w:color w:val="000000"/>
          <w:sz w:val="26"/>
          <w:szCs w:val="26"/>
        </w:rPr>
        <w:t xml:space="preserve">индекс производства </w:t>
      </w:r>
      <w:r w:rsidR="0007013B" w:rsidRPr="00D34ADC">
        <w:rPr>
          <w:color w:val="000000"/>
          <w:sz w:val="26"/>
          <w:szCs w:val="26"/>
        </w:rPr>
        <w:t>сложился следующим образом: д</w:t>
      </w:r>
      <w:r w:rsidR="00EE4E1A" w:rsidRPr="00D34ADC">
        <w:rPr>
          <w:color w:val="000000"/>
          <w:sz w:val="26"/>
          <w:szCs w:val="26"/>
        </w:rPr>
        <w:t>о</w:t>
      </w:r>
      <w:r w:rsidR="00A15DA1" w:rsidRPr="00D34ADC">
        <w:rPr>
          <w:color w:val="000000"/>
          <w:sz w:val="26"/>
          <w:szCs w:val="26"/>
        </w:rPr>
        <w:t>быч</w:t>
      </w:r>
      <w:r w:rsidR="00633624">
        <w:rPr>
          <w:color w:val="000000"/>
          <w:sz w:val="26"/>
          <w:szCs w:val="26"/>
        </w:rPr>
        <w:t>а</w:t>
      </w:r>
      <w:r w:rsidR="00A15DA1" w:rsidRPr="00D34ADC">
        <w:rPr>
          <w:color w:val="000000"/>
          <w:sz w:val="26"/>
          <w:szCs w:val="26"/>
        </w:rPr>
        <w:t xml:space="preserve"> пол</w:t>
      </w:r>
      <w:r w:rsidR="008B020B" w:rsidRPr="00D34ADC">
        <w:rPr>
          <w:color w:val="000000"/>
          <w:sz w:val="26"/>
          <w:szCs w:val="26"/>
        </w:rPr>
        <w:t xml:space="preserve">езных </w:t>
      </w:r>
      <w:r w:rsidR="00304681">
        <w:rPr>
          <w:color w:val="000000"/>
          <w:sz w:val="26"/>
          <w:szCs w:val="26"/>
        </w:rPr>
        <w:t>ископаемых</w:t>
      </w:r>
      <w:r w:rsidR="00877377">
        <w:rPr>
          <w:color w:val="000000"/>
          <w:sz w:val="26"/>
          <w:szCs w:val="26"/>
        </w:rPr>
        <w:t xml:space="preserve"> – </w:t>
      </w:r>
      <w:r w:rsidR="00A91D6B">
        <w:rPr>
          <w:color w:val="000000"/>
          <w:sz w:val="26"/>
          <w:szCs w:val="26"/>
        </w:rPr>
        <w:t>92,6</w:t>
      </w:r>
      <w:r w:rsidR="0007013B" w:rsidRPr="00D34ADC">
        <w:rPr>
          <w:color w:val="000000" w:themeColor="text1"/>
          <w:spacing w:val="-4"/>
          <w:sz w:val="26"/>
          <w:szCs w:val="26"/>
        </w:rPr>
        <w:t>%</w:t>
      </w:r>
      <w:r w:rsidR="0007013B" w:rsidRPr="00D34ADC">
        <w:rPr>
          <w:color w:val="000000"/>
          <w:sz w:val="26"/>
          <w:szCs w:val="26"/>
        </w:rPr>
        <w:t>, о</w:t>
      </w:r>
      <w:r w:rsidR="00127B6E" w:rsidRPr="00D34ADC">
        <w:rPr>
          <w:color w:val="000000"/>
          <w:sz w:val="26"/>
          <w:szCs w:val="26"/>
        </w:rPr>
        <w:t>б</w:t>
      </w:r>
      <w:r w:rsidR="00EE4E1A" w:rsidRPr="00D34ADC">
        <w:rPr>
          <w:color w:val="000000"/>
          <w:sz w:val="26"/>
          <w:szCs w:val="26"/>
        </w:rPr>
        <w:t>ра</w:t>
      </w:r>
      <w:r w:rsidR="00EA4BA4">
        <w:rPr>
          <w:color w:val="000000"/>
          <w:sz w:val="26"/>
          <w:szCs w:val="26"/>
        </w:rPr>
        <w:t>батывающи</w:t>
      </w:r>
      <w:r w:rsidR="00633624">
        <w:rPr>
          <w:color w:val="000000"/>
          <w:sz w:val="26"/>
          <w:szCs w:val="26"/>
        </w:rPr>
        <w:t>е</w:t>
      </w:r>
      <w:r w:rsidR="00502658">
        <w:rPr>
          <w:color w:val="000000"/>
          <w:sz w:val="26"/>
          <w:szCs w:val="26"/>
        </w:rPr>
        <w:t xml:space="preserve"> производств</w:t>
      </w:r>
      <w:r w:rsidR="00EA4BA4">
        <w:rPr>
          <w:color w:val="000000"/>
          <w:sz w:val="26"/>
          <w:szCs w:val="26"/>
        </w:rPr>
        <w:t>а</w:t>
      </w:r>
      <w:r w:rsidR="005B228A">
        <w:rPr>
          <w:color w:val="000000"/>
          <w:sz w:val="26"/>
          <w:szCs w:val="26"/>
        </w:rPr>
        <w:t xml:space="preserve"> – </w:t>
      </w:r>
      <w:r w:rsidR="00A91D6B">
        <w:rPr>
          <w:color w:val="000000"/>
          <w:sz w:val="26"/>
          <w:szCs w:val="26"/>
        </w:rPr>
        <w:t>103,8</w:t>
      </w:r>
      <w:r w:rsidR="0007013B" w:rsidRPr="00D34ADC">
        <w:rPr>
          <w:color w:val="000000" w:themeColor="text1"/>
          <w:spacing w:val="-4"/>
          <w:sz w:val="26"/>
          <w:szCs w:val="26"/>
        </w:rPr>
        <w:t>%</w:t>
      </w:r>
      <w:r w:rsidR="0007013B" w:rsidRPr="00D34ADC">
        <w:rPr>
          <w:color w:val="000000"/>
          <w:sz w:val="26"/>
          <w:szCs w:val="26"/>
        </w:rPr>
        <w:t>, обеспечени</w:t>
      </w:r>
      <w:r w:rsidR="00633624">
        <w:rPr>
          <w:color w:val="000000"/>
          <w:sz w:val="26"/>
          <w:szCs w:val="26"/>
        </w:rPr>
        <w:t>е</w:t>
      </w:r>
      <w:r w:rsidR="0007013B" w:rsidRPr="00D34ADC">
        <w:rPr>
          <w:color w:val="000000"/>
          <w:sz w:val="26"/>
          <w:szCs w:val="26"/>
        </w:rPr>
        <w:t xml:space="preserve"> электрической энергией, газом и паром; к</w:t>
      </w:r>
      <w:r w:rsidR="00877377">
        <w:rPr>
          <w:color w:val="000000"/>
          <w:sz w:val="26"/>
          <w:szCs w:val="26"/>
        </w:rPr>
        <w:t>ондиционировани</w:t>
      </w:r>
      <w:r w:rsidR="00633624">
        <w:rPr>
          <w:color w:val="000000"/>
          <w:sz w:val="26"/>
          <w:szCs w:val="26"/>
        </w:rPr>
        <w:t>е</w:t>
      </w:r>
      <w:r w:rsidR="005B228A">
        <w:rPr>
          <w:color w:val="000000"/>
          <w:sz w:val="26"/>
          <w:szCs w:val="26"/>
        </w:rPr>
        <w:t xml:space="preserve"> воздуха – </w:t>
      </w:r>
      <w:r w:rsidR="00A91D6B">
        <w:rPr>
          <w:color w:val="000000"/>
          <w:sz w:val="26"/>
          <w:szCs w:val="26"/>
        </w:rPr>
        <w:t>90,5</w:t>
      </w:r>
      <w:r w:rsidR="0007013B" w:rsidRPr="00D34ADC">
        <w:rPr>
          <w:color w:val="000000" w:themeColor="text1"/>
          <w:spacing w:val="-4"/>
          <w:sz w:val="26"/>
          <w:szCs w:val="26"/>
        </w:rPr>
        <w:t>%</w:t>
      </w:r>
      <w:r w:rsidR="0007013B" w:rsidRPr="00D34ADC">
        <w:rPr>
          <w:color w:val="000000"/>
          <w:sz w:val="26"/>
          <w:szCs w:val="26"/>
        </w:rPr>
        <w:t>, водоснабжени</w:t>
      </w:r>
      <w:r w:rsidR="00633624">
        <w:rPr>
          <w:color w:val="000000"/>
          <w:sz w:val="26"/>
          <w:szCs w:val="26"/>
        </w:rPr>
        <w:t>е</w:t>
      </w:r>
      <w:r w:rsidR="0007013B" w:rsidRPr="00D34ADC">
        <w:rPr>
          <w:color w:val="000000"/>
          <w:sz w:val="26"/>
          <w:szCs w:val="26"/>
        </w:rPr>
        <w:t>; водоотведени</w:t>
      </w:r>
      <w:r w:rsidR="00633624">
        <w:rPr>
          <w:color w:val="000000"/>
          <w:sz w:val="26"/>
          <w:szCs w:val="26"/>
        </w:rPr>
        <w:t>е</w:t>
      </w:r>
      <w:r w:rsidR="00EB56F9">
        <w:rPr>
          <w:color w:val="000000"/>
          <w:sz w:val="26"/>
          <w:szCs w:val="26"/>
        </w:rPr>
        <w:t>, организация</w:t>
      </w:r>
      <w:r w:rsidR="0007013B" w:rsidRPr="00D34ADC">
        <w:rPr>
          <w:color w:val="000000"/>
          <w:sz w:val="26"/>
          <w:szCs w:val="26"/>
        </w:rPr>
        <w:t xml:space="preserve"> сбора и </w:t>
      </w:r>
      <w:r w:rsidR="00EB56F9">
        <w:rPr>
          <w:color w:val="000000"/>
          <w:sz w:val="26"/>
          <w:szCs w:val="26"/>
        </w:rPr>
        <w:t>утилизации отходов, деятельность</w:t>
      </w:r>
      <w:r w:rsidR="0007013B" w:rsidRPr="00D34ADC">
        <w:rPr>
          <w:color w:val="000000"/>
          <w:sz w:val="26"/>
          <w:szCs w:val="26"/>
        </w:rPr>
        <w:t xml:space="preserve"> п</w:t>
      </w:r>
      <w:r w:rsidR="00A15DA1" w:rsidRPr="00D34ADC">
        <w:rPr>
          <w:color w:val="000000"/>
          <w:sz w:val="26"/>
          <w:szCs w:val="26"/>
        </w:rPr>
        <w:t>о ликвидации загряз</w:t>
      </w:r>
      <w:r w:rsidR="008B020B" w:rsidRPr="00D34ADC">
        <w:rPr>
          <w:color w:val="000000"/>
          <w:sz w:val="26"/>
          <w:szCs w:val="26"/>
        </w:rPr>
        <w:t>нений –</w:t>
      </w:r>
      <w:r w:rsidR="005B228A">
        <w:rPr>
          <w:color w:val="000000"/>
          <w:sz w:val="26"/>
          <w:szCs w:val="26"/>
        </w:rPr>
        <w:t xml:space="preserve"> </w:t>
      </w:r>
      <w:r w:rsidR="00A91D6B">
        <w:rPr>
          <w:color w:val="000000"/>
          <w:sz w:val="26"/>
          <w:szCs w:val="26"/>
        </w:rPr>
        <w:t>109,4</w:t>
      </w:r>
      <w:r w:rsidR="0007013B" w:rsidRPr="00D34ADC">
        <w:rPr>
          <w:color w:val="000000" w:themeColor="text1"/>
          <w:spacing w:val="-4"/>
          <w:sz w:val="26"/>
          <w:szCs w:val="26"/>
        </w:rPr>
        <w:t>%</w:t>
      </w:r>
      <w:r w:rsidR="0007013B" w:rsidRPr="00D34ADC">
        <w:rPr>
          <w:color w:val="000000"/>
          <w:sz w:val="26"/>
          <w:szCs w:val="26"/>
        </w:rPr>
        <w:t>.</w:t>
      </w:r>
      <w:proofErr w:type="gramEnd"/>
    </w:p>
    <w:p w:rsidR="00480CC0" w:rsidRDefault="00F9761F" w:rsidP="00480CC0">
      <w:pPr>
        <w:spacing w:line="288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Существенно</w:t>
      </w:r>
      <w:r w:rsidR="009E5E3B">
        <w:rPr>
          <w:color w:val="000000"/>
          <w:sz w:val="26"/>
          <w:szCs w:val="26"/>
        </w:rPr>
        <w:t>е</w:t>
      </w:r>
      <w:r w:rsidR="004A27DA">
        <w:rPr>
          <w:color w:val="000000"/>
          <w:sz w:val="26"/>
          <w:szCs w:val="26"/>
        </w:rPr>
        <w:t xml:space="preserve"> </w:t>
      </w:r>
      <w:r w:rsidR="009E5E3B">
        <w:rPr>
          <w:color w:val="000000"/>
          <w:sz w:val="26"/>
          <w:szCs w:val="26"/>
        </w:rPr>
        <w:t>влияние</w:t>
      </w:r>
      <w:r>
        <w:rPr>
          <w:color w:val="000000"/>
          <w:sz w:val="26"/>
          <w:szCs w:val="26"/>
        </w:rPr>
        <w:t xml:space="preserve"> на</w:t>
      </w:r>
      <w:r w:rsidR="00480CC0">
        <w:rPr>
          <w:color w:val="000000"/>
          <w:sz w:val="26"/>
          <w:szCs w:val="26"/>
        </w:rPr>
        <w:t xml:space="preserve"> рост </w:t>
      </w:r>
      <w:r w:rsidR="00D85121">
        <w:rPr>
          <w:color w:val="000000"/>
          <w:sz w:val="26"/>
          <w:szCs w:val="26"/>
        </w:rPr>
        <w:t>индекса</w:t>
      </w:r>
      <w:r w:rsidR="004A27DA">
        <w:rPr>
          <w:color w:val="000000"/>
          <w:sz w:val="26"/>
          <w:szCs w:val="26"/>
        </w:rPr>
        <w:t xml:space="preserve"> </w:t>
      </w:r>
      <w:r w:rsidR="00D85121" w:rsidRPr="00D34ADC">
        <w:rPr>
          <w:color w:val="000000"/>
          <w:sz w:val="26"/>
          <w:szCs w:val="26"/>
        </w:rPr>
        <w:t>обра</w:t>
      </w:r>
      <w:r w:rsidR="00D85121">
        <w:rPr>
          <w:color w:val="000000"/>
          <w:sz w:val="26"/>
          <w:szCs w:val="26"/>
        </w:rPr>
        <w:t xml:space="preserve">батывающей отрасли </w:t>
      </w:r>
      <w:r w:rsidR="002D5871">
        <w:rPr>
          <w:color w:val="000000"/>
          <w:sz w:val="26"/>
          <w:szCs w:val="26"/>
        </w:rPr>
        <w:t xml:space="preserve">оказали </w:t>
      </w:r>
      <w:r>
        <w:rPr>
          <w:color w:val="000000"/>
          <w:sz w:val="26"/>
          <w:szCs w:val="26"/>
        </w:rPr>
        <w:t>производств</w:t>
      </w:r>
      <w:r w:rsidR="00D85121">
        <w:rPr>
          <w:color w:val="000000"/>
          <w:sz w:val="26"/>
          <w:szCs w:val="26"/>
        </w:rPr>
        <w:t>а</w:t>
      </w:r>
      <w:r w:rsidR="00480CC0">
        <w:rPr>
          <w:color w:val="000000"/>
          <w:sz w:val="26"/>
          <w:szCs w:val="26"/>
        </w:rPr>
        <w:t>:</w:t>
      </w:r>
    </w:p>
    <w:p w:rsidR="00A45359" w:rsidRDefault="00A45359" w:rsidP="00A45359">
      <w:pPr>
        <w:pStyle w:val="a7"/>
        <w:numPr>
          <w:ilvl w:val="4"/>
          <w:numId w:val="4"/>
        </w:numPr>
        <w:spacing w:line="288" w:lineRule="auto"/>
        <w:ind w:left="851" w:hanging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металлургическое (</w:t>
      </w:r>
      <w:r w:rsidR="00A91D6B">
        <w:rPr>
          <w:color w:val="000000"/>
          <w:sz w:val="26"/>
          <w:szCs w:val="26"/>
        </w:rPr>
        <w:t>в 2,1р.</w:t>
      </w:r>
      <w:r>
        <w:rPr>
          <w:color w:val="000000"/>
          <w:sz w:val="26"/>
          <w:szCs w:val="26"/>
        </w:rPr>
        <w:t>);</w:t>
      </w:r>
    </w:p>
    <w:p w:rsidR="00480CC0" w:rsidRPr="00480CC0" w:rsidRDefault="00A45359" w:rsidP="00D85121">
      <w:pPr>
        <w:pStyle w:val="a7"/>
        <w:numPr>
          <w:ilvl w:val="4"/>
          <w:numId w:val="4"/>
        </w:numPr>
        <w:spacing w:line="288" w:lineRule="auto"/>
        <w:ind w:left="851" w:hanging="426"/>
        <w:jc w:val="both"/>
        <w:rPr>
          <w:color w:val="000000"/>
          <w:sz w:val="26"/>
          <w:szCs w:val="26"/>
        </w:rPr>
      </w:pPr>
      <w:r w:rsidRPr="00480CC0">
        <w:rPr>
          <w:color w:val="000000"/>
          <w:sz w:val="26"/>
          <w:szCs w:val="26"/>
        </w:rPr>
        <w:t>автотранспортных средств, прицепов и полуприцепов</w:t>
      </w:r>
      <w:r>
        <w:rPr>
          <w:color w:val="000000"/>
          <w:sz w:val="26"/>
          <w:szCs w:val="26"/>
        </w:rPr>
        <w:t xml:space="preserve"> (</w:t>
      </w:r>
      <w:r w:rsidR="00A91D6B">
        <w:rPr>
          <w:color w:val="000000"/>
          <w:sz w:val="26"/>
          <w:szCs w:val="26"/>
        </w:rPr>
        <w:t>147,0</w:t>
      </w:r>
      <w:r>
        <w:rPr>
          <w:color w:val="000000"/>
          <w:sz w:val="26"/>
          <w:szCs w:val="26"/>
        </w:rPr>
        <w:t>%)</w:t>
      </w:r>
      <w:r w:rsidR="003B1BB9">
        <w:rPr>
          <w:color w:val="000000"/>
          <w:sz w:val="26"/>
          <w:szCs w:val="26"/>
        </w:rPr>
        <w:t>;</w:t>
      </w:r>
    </w:p>
    <w:p w:rsidR="00480CC0" w:rsidRPr="00480CC0" w:rsidRDefault="00A45359" w:rsidP="00D85121">
      <w:pPr>
        <w:pStyle w:val="a7"/>
        <w:numPr>
          <w:ilvl w:val="4"/>
          <w:numId w:val="4"/>
        </w:numPr>
        <w:spacing w:line="288" w:lineRule="auto"/>
        <w:ind w:left="851" w:hanging="426"/>
        <w:jc w:val="both"/>
        <w:rPr>
          <w:color w:val="000000"/>
          <w:sz w:val="26"/>
          <w:szCs w:val="26"/>
        </w:rPr>
      </w:pPr>
      <w:r w:rsidRPr="00480CC0">
        <w:rPr>
          <w:color w:val="000000"/>
          <w:sz w:val="26"/>
          <w:szCs w:val="26"/>
        </w:rPr>
        <w:t>химических вещест</w:t>
      </w:r>
      <w:r>
        <w:rPr>
          <w:color w:val="000000"/>
          <w:sz w:val="26"/>
          <w:szCs w:val="26"/>
        </w:rPr>
        <w:t>в и химических продуктов (</w:t>
      </w:r>
      <w:r w:rsidR="00A91D6B">
        <w:rPr>
          <w:color w:val="000000"/>
          <w:sz w:val="26"/>
          <w:szCs w:val="26"/>
        </w:rPr>
        <w:t>114,5</w:t>
      </w:r>
      <w:r w:rsidRPr="00480CC0">
        <w:rPr>
          <w:color w:val="000000" w:themeColor="text1"/>
          <w:spacing w:val="-4"/>
          <w:sz w:val="26"/>
          <w:szCs w:val="26"/>
        </w:rPr>
        <w:t>%</w:t>
      </w:r>
      <w:r>
        <w:rPr>
          <w:color w:val="000000" w:themeColor="text1"/>
          <w:spacing w:val="-4"/>
          <w:sz w:val="26"/>
          <w:szCs w:val="26"/>
        </w:rPr>
        <w:t>)</w:t>
      </w:r>
      <w:r w:rsidR="003B1BB9">
        <w:rPr>
          <w:color w:val="000000"/>
          <w:sz w:val="26"/>
          <w:szCs w:val="26"/>
        </w:rPr>
        <w:t>;</w:t>
      </w:r>
    </w:p>
    <w:p w:rsidR="00A45359" w:rsidRDefault="00A45359" w:rsidP="00D85121">
      <w:pPr>
        <w:pStyle w:val="a7"/>
        <w:numPr>
          <w:ilvl w:val="4"/>
          <w:numId w:val="4"/>
        </w:numPr>
        <w:spacing w:line="288" w:lineRule="auto"/>
        <w:ind w:left="851" w:hanging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резиновых и пластмассовых изделий (</w:t>
      </w:r>
      <w:r w:rsidR="00A91D6B">
        <w:rPr>
          <w:color w:val="000000"/>
          <w:sz w:val="26"/>
          <w:szCs w:val="26"/>
        </w:rPr>
        <w:t>108,9</w:t>
      </w:r>
      <w:r>
        <w:rPr>
          <w:color w:val="000000"/>
          <w:sz w:val="26"/>
          <w:szCs w:val="26"/>
        </w:rPr>
        <w:t>%);</w:t>
      </w:r>
    </w:p>
    <w:p w:rsidR="00A45359" w:rsidRPr="00480CC0" w:rsidRDefault="00A45359" w:rsidP="00D85121">
      <w:pPr>
        <w:pStyle w:val="a7"/>
        <w:numPr>
          <w:ilvl w:val="4"/>
          <w:numId w:val="4"/>
        </w:numPr>
        <w:spacing w:line="288" w:lineRule="auto"/>
        <w:ind w:left="851" w:hanging="426"/>
        <w:jc w:val="both"/>
        <w:rPr>
          <w:color w:val="000000"/>
          <w:sz w:val="26"/>
          <w:szCs w:val="26"/>
        </w:rPr>
      </w:pPr>
      <w:r w:rsidRPr="00480CC0">
        <w:rPr>
          <w:color w:val="000000"/>
          <w:sz w:val="26"/>
          <w:szCs w:val="26"/>
        </w:rPr>
        <w:t>машин и оборудования, не включенных в другие группировки</w:t>
      </w:r>
      <w:r>
        <w:rPr>
          <w:color w:val="000000"/>
          <w:sz w:val="26"/>
          <w:szCs w:val="26"/>
        </w:rPr>
        <w:t>(1</w:t>
      </w:r>
      <w:r w:rsidR="00A91D6B">
        <w:rPr>
          <w:color w:val="000000"/>
          <w:sz w:val="26"/>
          <w:szCs w:val="26"/>
        </w:rPr>
        <w:t>37</w:t>
      </w:r>
      <w:r>
        <w:rPr>
          <w:color w:val="000000"/>
          <w:sz w:val="26"/>
          <w:szCs w:val="26"/>
        </w:rPr>
        <w:t>,</w:t>
      </w:r>
      <w:r w:rsidR="00A91D6B">
        <w:rPr>
          <w:color w:val="000000"/>
          <w:sz w:val="26"/>
          <w:szCs w:val="26"/>
        </w:rPr>
        <w:t>0</w:t>
      </w:r>
      <w:r w:rsidR="00AE7E9F" w:rsidRPr="00AE7E9F">
        <w:rPr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>)</w:t>
      </w:r>
      <w:r w:rsidR="00AE7E9F">
        <w:rPr>
          <w:color w:val="000000"/>
          <w:sz w:val="26"/>
          <w:szCs w:val="26"/>
        </w:rPr>
        <w:t>;</w:t>
      </w:r>
    </w:p>
    <w:p w:rsidR="00480CC0" w:rsidRDefault="007A7F36" w:rsidP="00D85121">
      <w:pPr>
        <w:pStyle w:val="a7"/>
        <w:numPr>
          <w:ilvl w:val="4"/>
          <w:numId w:val="4"/>
        </w:numPr>
        <w:spacing w:line="288" w:lineRule="auto"/>
        <w:ind w:left="851" w:hanging="426"/>
        <w:jc w:val="both"/>
        <w:rPr>
          <w:color w:val="000000"/>
          <w:sz w:val="26"/>
          <w:szCs w:val="26"/>
        </w:rPr>
      </w:pPr>
      <w:r w:rsidRPr="00D34ADC">
        <w:rPr>
          <w:color w:val="000000"/>
          <w:sz w:val="26"/>
          <w:szCs w:val="26"/>
        </w:rPr>
        <w:t xml:space="preserve">пищевых </w:t>
      </w:r>
      <w:r w:rsidR="00A45359">
        <w:rPr>
          <w:color w:val="000000"/>
          <w:sz w:val="26"/>
          <w:szCs w:val="26"/>
        </w:rPr>
        <w:t>продуктов (</w:t>
      </w:r>
      <w:r w:rsidR="00816E15">
        <w:rPr>
          <w:color w:val="000000"/>
          <w:sz w:val="26"/>
          <w:szCs w:val="26"/>
        </w:rPr>
        <w:t>11</w:t>
      </w:r>
      <w:r w:rsidR="004A27DA">
        <w:rPr>
          <w:color w:val="000000"/>
          <w:sz w:val="26"/>
          <w:szCs w:val="26"/>
        </w:rPr>
        <w:t>2</w:t>
      </w:r>
      <w:r w:rsidR="00816E15">
        <w:rPr>
          <w:color w:val="000000"/>
          <w:sz w:val="26"/>
          <w:szCs w:val="26"/>
        </w:rPr>
        <w:t>,</w:t>
      </w:r>
      <w:r w:rsidR="00A91D6B">
        <w:rPr>
          <w:color w:val="000000"/>
          <w:sz w:val="26"/>
          <w:szCs w:val="26"/>
        </w:rPr>
        <w:t>2</w:t>
      </w:r>
      <w:r w:rsidR="00A45359">
        <w:rPr>
          <w:color w:val="000000"/>
          <w:sz w:val="26"/>
          <w:szCs w:val="26"/>
        </w:rPr>
        <w:t>%);</w:t>
      </w:r>
    </w:p>
    <w:p w:rsidR="00D7773E" w:rsidRPr="00D34ADC" w:rsidRDefault="0007013B" w:rsidP="00480CC0">
      <w:pPr>
        <w:spacing w:line="288" w:lineRule="auto"/>
        <w:ind w:firstLine="709"/>
        <w:jc w:val="both"/>
        <w:rPr>
          <w:color w:val="000000"/>
          <w:sz w:val="26"/>
          <w:szCs w:val="26"/>
        </w:rPr>
      </w:pPr>
      <w:r w:rsidRPr="00D34ADC">
        <w:rPr>
          <w:color w:val="000000"/>
          <w:sz w:val="26"/>
          <w:szCs w:val="26"/>
        </w:rPr>
        <w:t xml:space="preserve">Увеличился выпуск </w:t>
      </w:r>
      <w:r w:rsidR="00D7773E" w:rsidRPr="00D34ADC">
        <w:rPr>
          <w:color w:val="000000"/>
          <w:sz w:val="26"/>
          <w:szCs w:val="26"/>
        </w:rPr>
        <w:t>подши</w:t>
      </w:r>
      <w:r w:rsidR="00D62032">
        <w:rPr>
          <w:color w:val="000000"/>
          <w:sz w:val="26"/>
          <w:szCs w:val="26"/>
        </w:rPr>
        <w:t xml:space="preserve">пников шариковых или роликовых, </w:t>
      </w:r>
      <w:r w:rsidR="005B5ADB">
        <w:rPr>
          <w:color w:val="000000"/>
          <w:sz w:val="26"/>
          <w:szCs w:val="26"/>
        </w:rPr>
        <w:t>блоков оконных пластмассов</w:t>
      </w:r>
      <w:bookmarkStart w:id="0" w:name="_GoBack"/>
      <w:bookmarkEnd w:id="0"/>
      <w:r w:rsidR="005B5ADB">
        <w:rPr>
          <w:color w:val="000000"/>
          <w:sz w:val="26"/>
          <w:szCs w:val="26"/>
        </w:rPr>
        <w:t>ых,</w:t>
      </w:r>
      <w:r w:rsidR="00D62032">
        <w:rPr>
          <w:color w:val="000000"/>
          <w:sz w:val="26"/>
          <w:szCs w:val="26"/>
        </w:rPr>
        <w:t xml:space="preserve"> блоков дверных пластмассовых и порогов для них,</w:t>
      </w:r>
      <w:r w:rsidR="005B5ADB">
        <w:rPr>
          <w:color w:val="000000"/>
          <w:sz w:val="26"/>
          <w:szCs w:val="26"/>
        </w:rPr>
        <w:t xml:space="preserve"> </w:t>
      </w:r>
      <w:r w:rsidR="00D62032">
        <w:rPr>
          <w:color w:val="000000"/>
          <w:sz w:val="26"/>
          <w:szCs w:val="26"/>
        </w:rPr>
        <w:t>оборудования для производства пищевых продуктов</w:t>
      </w:r>
      <w:r w:rsidR="00D50C54">
        <w:rPr>
          <w:color w:val="000000"/>
          <w:sz w:val="26"/>
          <w:szCs w:val="26"/>
        </w:rPr>
        <w:t>,</w:t>
      </w:r>
      <w:r w:rsidR="00D62032">
        <w:rPr>
          <w:color w:val="000000"/>
          <w:sz w:val="26"/>
          <w:szCs w:val="26"/>
        </w:rPr>
        <w:t xml:space="preserve"> напитков и табачных изделий</w:t>
      </w:r>
      <w:r w:rsidR="00FB345D" w:rsidRPr="00FB345D">
        <w:rPr>
          <w:color w:val="000000"/>
          <w:sz w:val="26"/>
          <w:szCs w:val="26"/>
        </w:rPr>
        <w:t>,</w:t>
      </w:r>
      <w:r w:rsidR="00D62032">
        <w:rPr>
          <w:color w:val="000000"/>
          <w:sz w:val="26"/>
          <w:szCs w:val="26"/>
        </w:rPr>
        <w:t xml:space="preserve"> кроме его частей,</w:t>
      </w:r>
      <w:r w:rsidR="00D50C54">
        <w:rPr>
          <w:color w:val="000000"/>
          <w:sz w:val="26"/>
          <w:szCs w:val="26"/>
        </w:rPr>
        <w:t xml:space="preserve"> </w:t>
      </w:r>
      <w:r w:rsidR="007175CC" w:rsidRPr="00D34ADC">
        <w:rPr>
          <w:color w:val="000000"/>
          <w:sz w:val="26"/>
          <w:szCs w:val="26"/>
        </w:rPr>
        <w:t>волокон синтетических</w:t>
      </w:r>
      <w:r w:rsidR="00D62032">
        <w:rPr>
          <w:color w:val="000000"/>
          <w:sz w:val="26"/>
          <w:szCs w:val="26"/>
        </w:rPr>
        <w:t>.</w:t>
      </w:r>
    </w:p>
    <w:p w:rsidR="00D50C54" w:rsidRDefault="0007013B" w:rsidP="00480CC0">
      <w:pPr>
        <w:pBdr>
          <w:bottom w:val="single" w:sz="4" w:space="1" w:color="auto"/>
        </w:pBdr>
        <w:spacing w:line="288" w:lineRule="auto"/>
        <w:ind w:firstLine="709"/>
        <w:jc w:val="both"/>
        <w:rPr>
          <w:color w:val="000000"/>
          <w:sz w:val="26"/>
          <w:szCs w:val="26"/>
        </w:rPr>
      </w:pPr>
      <w:r w:rsidRPr="00D34ADC">
        <w:rPr>
          <w:color w:val="000000"/>
          <w:sz w:val="26"/>
          <w:szCs w:val="26"/>
        </w:rPr>
        <w:t xml:space="preserve">Возросло производство </w:t>
      </w:r>
      <w:r w:rsidR="00EA4BA4">
        <w:rPr>
          <w:color w:val="000000"/>
          <w:sz w:val="26"/>
          <w:szCs w:val="26"/>
        </w:rPr>
        <w:t xml:space="preserve">пищевых продуктов: </w:t>
      </w:r>
      <w:r w:rsidR="0010597B">
        <w:rPr>
          <w:color w:val="000000"/>
          <w:sz w:val="26"/>
          <w:szCs w:val="26"/>
        </w:rPr>
        <w:t xml:space="preserve">говядины, </w:t>
      </w:r>
      <w:r w:rsidR="00176A4A">
        <w:rPr>
          <w:color w:val="000000"/>
          <w:sz w:val="26"/>
          <w:szCs w:val="26"/>
        </w:rPr>
        <w:t xml:space="preserve">свинины, </w:t>
      </w:r>
      <w:r w:rsidR="00D50C54">
        <w:rPr>
          <w:color w:val="000000"/>
          <w:sz w:val="26"/>
          <w:szCs w:val="26"/>
        </w:rPr>
        <w:t xml:space="preserve">мяса птицы охлажденного, </w:t>
      </w:r>
      <w:r w:rsidRPr="00D34ADC">
        <w:rPr>
          <w:color w:val="000000"/>
          <w:sz w:val="26"/>
          <w:szCs w:val="26"/>
        </w:rPr>
        <w:t>полуфабр</w:t>
      </w:r>
      <w:r w:rsidR="00A91D6B">
        <w:rPr>
          <w:color w:val="000000"/>
          <w:sz w:val="26"/>
          <w:szCs w:val="26"/>
        </w:rPr>
        <w:t xml:space="preserve">икатов мясных (мясосодержащих), </w:t>
      </w:r>
      <w:r w:rsidR="0010597B">
        <w:rPr>
          <w:color w:val="000000"/>
          <w:sz w:val="26"/>
          <w:szCs w:val="26"/>
        </w:rPr>
        <w:t>сыров</w:t>
      </w:r>
      <w:r w:rsidR="0027270D" w:rsidRPr="00D34ADC">
        <w:rPr>
          <w:color w:val="000000"/>
          <w:sz w:val="26"/>
          <w:szCs w:val="26"/>
        </w:rPr>
        <w:t>,</w:t>
      </w:r>
      <w:r w:rsidR="0010597B">
        <w:rPr>
          <w:color w:val="000000"/>
          <w:sz w:val="26"/>
          <w:szCs w:val="26"/>
        </w:rPr>
        <w:t xml:space="preserve"> масла сливочного.</w:t>
      </w:r>
    </w:p>
    <w:p w:rsidR="0007013B" w:rsidRPr="00754028" w:rsidRDefault="0007013B" w:rsidP="009D4220">
      <w:pPr>
        <w:pStyle w:val="a3"/>
        <w:spacing w:line="192" w:lineRule="auto"/>
        <w:jc w:val="both"/>
        <w:rPr>
          <w:szCs w:val="24"/>
        </w:rPr>
      </w:pPr>
      <w:r w:rsidRPr="00754028">
        <w:rPr>
          <w:szCs w:val="24"/>
        </w:rPr>
        <w:t>При использовании материалов Территориального органа Федеральной службы государственной статистики по Курской области в официальных, учебных или научных документах, а также в средствах массовой информации ссылка на источник обязательна!</w:t>
      </w:r>
    </w:p>
    <w:p w:rsidR="00E91D5C" w:rsidRDefault="00E91D5C" w:rsidP="009D4220">
      <w:pPr>
        <w:spacing w:line="192" w:lineRule="auto"/>
        <w:rPr>
          <w:i/>
          <w:sz w:val="10"/>
          <w:szCs w:val="10"/>
        </w:rPr>
      </w:pPr>
    </w:p>
    <w:p w:rsidR="004A3BC6" w:rsidRDefault="004A3BC6" w:rsidP="009D4220">
      <w:pPr>
        <w:spacing w:line="192" w:lineRule="auto"/>
        <w:rPr>
          <w:i/>
          <w:sz w:val="10"/>
          <w:szCs w:val="10"/>
        </w:rPr>
      </w:pPr>
    </w:p>
    <w:p w:rsidR="004A3BC6" w:rsidRDefault="004A3BC6" w:rsidP="009D4220">
      <w:pPr>
        <w:spacing w:line="192" w:lineRule="auto"/>
        <w:rPr>
          <w:i/>
          <w:sz w:val="10"/>
          <w:szCs w:val="10"/>
        </w:rPr>
      </w:pPr>
    </w:p>
    <w:p w:rsidR="004A3BC6" w:rsidRDefault="004A3BC6" w:rsidP="009D4220">
      <w:pPr>
        <w:spacing w:line="192" w:lineRule="auto"/>
        <w:rPr>
          <w:i/>
          <w:sz w:val="10"/>
          <w:szCs w:val="10"/>
        </w:rPr>
      </w:pPr>
    </w:p>
    <w:p w:rsidR="004A3BC6" w:rsidRPr="007175CC" w:rsidRDefault="004A3BC6" w:rsidP="009D4220">
      <w:pPr>
        <w:spacing w:line="192" w:lineRule="auto"/>
        <w:rPr>
          <w:i/>
          <w:sz w:val="10"/>
          <w:szCs w:val="10"/>
        </w:rPr>
      </w:pPr>
    </w:p>
    <w:p w:rsidR="009D4220" w:rsidRDefault="0010597B" w:rsidP="009D4220">
      <w:pPr>
        <w:spacing w:line="192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Абраменкова Наталья Александровна</w:t>
      </w:r>
    </w:p>
    <w:p w:rsidR="00527D8F" w:rsidRPr="0007013B" w:rsidRDefault="0007013B" w:rsidP="009D4220">
      <w:pPr>
        <w:spacing w:line="192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(4712) 70-</w:t>
      </w:r>
      <w:r w:rsidR="0010597B">
        <w:rPr>
          <w:i/>
          <w:sz w:val="18"/>
          <w:szCs w:val="18"/>
        </w:rPr>
        <w:t>19</w:t>
      </w:r>
      <w:r>
        <w:rPr>
          <w:i/>
          <w:sz w:val="18"/>
          <w:szCs w:val="18"/>
        </w:rPr>
        <w:t>-</w:t>
      </w:r>
      <w:r w:rsidR="0010597B">
        <w:rPr>
          <w:i/>
          <w:sz w:val="18"/>
          <w:szCs w:val="18"/>
        </w:rPr>
        <w:t>88</w:t>
      </w:r>
      <w:r>
        <w:rPr>
          <w:i/>
          <w:sz w:val="18"/>
          <w:szCs w:val="18"/>
        </w:rPr>
        <w:t xml:space="preserve"> </w:t>
      </w:r>
    </w:p>
    <w:sectPr w:rsidR="00527D8F" w:rsidRPr="0007013B" w:rsidSect="0010597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9pt;height:8.9pt" o:bullet="t">
        <v:imagedata r:id="rId1" o:title="j0115844"/>
      </v:shape>
    </w:pict>
  </w:numPicBullet>
  <w:numPicBullet w:numPicBulletId="1">
    <w:pict>
      <v:shape id="_x0000_i1029" type="#_x0000_t75" style="width:11.45pt;height:11.45pt" o:bullet="t">
        <v:imagedata r:id="rId2" o:title="BD14565_"/>
      </v:shape>
    </w:pict>
  </w:numPicBullet>
  <w:abstractNum w:abstractNumId="0">
    <w:nsid w:val="1FB75CEE"/>
    <w:multiLevelType w:val="multilevel"/>
    <w:tmpl w:val="AFAA789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DFF7ED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8E60617"/>
    <w:multiLevelType w:val="multilevel"/>
    <w:tmpl w:val="7C7400C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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B054E34"/>
    <w:multiLevelType w:val="multilevel"/>
    <w:tmpl w:val="EE12DF3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▲"/>
      <w:lvlJc w:val="left"/>
      <w:pPr>
        <w:ind w:left="1800" w:hanging="360"/>
      </w:pPr>
      <w:rPr>
        <w:rFonts w:ascii="SimSun" w:eastAsia="SimSun" w:hAnsi="SimSun" w:hint="eastAsia"/>
        <w:color w:val="auto"/>
        <w:sz w:val="22"/>
        <w:szCs w:val="22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60C3E"/>
    <w:rsid w:val="0005490A"/>
    <w:rsid w:val="0007013B"/>
    <w:rsid w:val="000A5306"/>
    <w:rsid w:val="000A7CC6"/>
    <w:rsid w:val="0010597B"/>
    <w:rsid w:val="00111D19"/>
    <w:rsid w:val="0012331B"/>
    <w:rsid w:val="00127B6E"/>
    <w:rsid w:val="0013272B"/>
    <w:rsid w:val="0017444B"/>
    <w:rsid w:val="00176A4A"/>
    <w:rsid w:val="001A698B"/>
    <w:rsid w:val="001B4D08"/>
    <w:rsid w:val="001F0342"/>
    <w:rsid w:val="0022150D"/>
    <w:rsid w:val="0027270D"/>
    <w:rsid w:val="002D22C8"/>
    <w:rsid w:val="002D5871"/>
    <w:rsid w:val="002F12C4"/>
    <w:rsid w:val="00304681"/>
    <w:rsid w:val="003633EF"/>
    <w:rsid w:val="003A36E2"/>
    <w:rsid w:val="003B1BB9"/>
    <w:rsid w:val="003C0C00"/>
    <w:rsid w:val="003C57B0"/>
    <w:rsid w:val="003C5D73"/>
    <w:rsid w:val="003D78CC"/>
    <w:rsid w:val="004264BC"/>
    <w:rsid w:val="00442B71"/>
    <w:rsid w:val="00480CC0"/>
    <w:rsid w:val="004A27DA"/>
    <w:rsid w:val="004A3BC6"/>
    <w:rsid w:val="004D039D"/>
    <w:rsid w:val="00502438"/>
    <w:rsid w:val="00502658"/>
    <w:rsid w:val="00527D8F"/>
    <w:rsid w:val="00583A62"/>
    <w:rsid w:val="005A6C25"/>
    <w:rsid w:val="005B228A"/>
    <w:rsid w:val="005B5ADB"/>
    <w:rsid w:val="005C4D1E"/>
    <w:rsid w:val="005C644E"/>
    <w:rsid w:val="005F4D56"/>
    <w:rsid w:val="00633624"/>
    <w:rsid w:val="00643302"/>
    <w:rsid w:val="006E6782"/>
    <w:rsid w:val="006F138F"/>
    <w:rsid w:val="007175CC"/>
    <w:rsid w:val="007418CB"/>
    <w:rsid w:val="00754028"/>
    <w:rsid w:val="00796245"/>
    <w:rsid w:val="007A7F36"/>
    <w:rsid w:val="007B4395"/>
    <w:rsid w:val="00816E15"/>
    <w:rsid w:val="00877377"/>
    <w:rsid w:val="008A1365"/>
    <w:rsid w:val="008B020B"/>
    <w:rsid w:val="008D30BC"/>
    <w:rsid w:val="0094705B"/>
    <w:rsid w:val="009479EB"/>
    <w:rsid w:val="009762B1"/>
    <w:rsid w:val="009D4220"/>
    <w:rsid w:val="009E5E3B"/>
    <w:rsid w:val="009F540C"/>
    <w:rsid w:val="00A000CF"/>
    <w:rsid w:val="00A12B07"/>
    <w:rsid w:val="00A15DA1"/>
    <w:rsid w:val="00A27742"/>
    <w:rsid w:val="00A40BA4"/>
    <w:rsid w:val="00A45359"/>
    <w:rsid w:val="00A570D9"/>
    <w:rsid w:val="00A60C3E"/>
    <w:rsid w:val="00A9179E"/>
    <w:rsid w:val="00A91D6B"/>
    <w:rsid w:val="00AC1CDF"/>
    <w:rsid w:val="00AE07A7"/>
    <w:rsid w:val="00AE7E9F"/>
    <w:rsid w:val="00AF1BA1"/>
    <w:rsid w:val="00B06276"/>
    <w:rsid w:val="00B87775"/>
    <w:rsid w:val="00C32575"/>
    <w:rsid w:val="00C9253C"/>
    <w:rsid w:val="00CE2FDC"/>
    <w:rsid w:val="00D34ADC"/>
    <w:rsid w:val="00D50C54"/>
    <w:rsid w:val="00D62032"/>
    <w:rsid w:val="00D7773E"/>
    <w:rsid w:val="00D85121"/>
    <w:rsid w:val="00DB032B"/>
    <w:rsid w:val="00DB33F9"/>
    <w:rsid w:val="00DD2088"/>
    <w:rsid w:val="00E81254"/>
    <w:rsid w:val="00E91D5C"/>
    <w:rsid w:val="00EA4BA4"/>
    <w:rsid w:val="00EB56F9"/>
    <w:rsid w:val="00EE4E1A"/>
    <w:rsid w:val="00F42895"/>
    <w:rsid w:val="00F9761F"/>
    <w:rsid w:val="00FA0B70"/>
    <w:rsid w:val="00FB03F8"/>
    <w:rsid w:val="00FB345D"/>
    <w:rsid w:val="00FC4DD2"/>
    <w:rsid w:val="00FD0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60C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0C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3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0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rskstat.gks.ru" TargetMode="External"/><Relationship Id="rId5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P46_abramenkovana</cp:lastModifiedBy>
  <cp:revision>60</cp:revision>
  <cp:lastPrinted>2022-07-27T06:35:00Z</cp:lastPrinted>
  <dcterms:created xsi:type="dcterms:W3CDTF">2019-04-05T12:38:00Z</dcterms:created>
  <dcterms:modified xsi:type="dcterms:W3CDTF">2022-07-27T08:03:00Z</dcterms:modified>
</cp:coreProperties>
</file>