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814B67">
        <w:rPr>
          <w:sz w:val="28"/>
          <w:szCs w:val="28"/>
        </w:rPr>
        <w:t>жилищного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>территор</w:t>
      </w:r>
      <w:r w:rsidR="00013172">
        <w:rPr>
          <w:sz w:val="28"/>
          <w:szCs w:val="28"/>
        </w:rPr>
        <w:t>ии муниципального образований «город Щигры</w:t>
      </w:r>
      <w:r w:rsidR="00075366" w:rsidRPr="004A5297">
        <w:rPr>
          <w:sz w:val="28"/>
          <w:szCs w:val="28"/>
        </w:rPr>
        <w:t xml:space="preserve">» за </w:t>
      </w:r>
      <w:r w:rsidR="00F95C4E" w:rsidRPr="004A5297">
        <w:rPr>
          <w:sz w:val="28"/>
          <w:szCs w:val="28"/>
        </w:rPr>
        <w:t>202</w:t>
      </w:r>
      <w:r w:rsidR="00DD409A">
        <w:rPr>
          <w:sz w:val="28"/>
          <w:szCs w:val="28"/>
        </w:rPr>
        <w:t>2</w:t>
      </w:r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8B40B3" w:rsidRDefault="009D107B" w:rsidP="008B40B3">
      <w:pPr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 w:rsidRPr="008B40B3">
        <w:rPr>
          <w:color w:val="000000"/>
          <w:sz w:val="28"/>
          <w:szCs w:val="28"/>
          <w:lang w:bidi="ru-RU"/>
        </w:rPr>
        <w:t>»</w:t>
      </w:r>
      <w:r w:rsidRPr="008B40B3">
        <w:rPr>
          <w:sz w:val="28"/>
          <w:szCs w:val="28"/>
        </w:rPr>
        <w:t xml:space="preserve">, </w:t>
      </w:r>
      <w:r w:rsidR="009479FF" w:rsidRPr="008B40B3">
        <w:rPr>
          <w:sz w:val="28"/>
          <w:szCs w:val="28"/>
        </w:rPr>
        <w:t>решен</w:t>
      </w:r>
      <w:r w:rsidR="008B40B3" w:rsidRPr="008B40B3">
        <w:rPr>
          <w:sz w:val="28"/>
          <w:szCs w:val="28"/>
        </w:rPr>
        <w:t>ием Щигровской городской Думы</w:t>
      </w:r>
      <w:r w:rsidR="009479FF" w:rsidRPr="008B40B3">
        <w:rPr>
          <w:sz w:val="28"/>
          <w:szCs w:val="28"/>
        </w:rPr>
        <w:t xml:space="preserve"> </w:t>
      </w:r>
      <w:r w:rsidR="008B40B3" w:rsidRPr="008B40B3">
        <w:rPr>
          <w:color w:val="000000"/>
          <w:sz w:val="28"/>
          <w:szCs w:val="28"/>
          <w:lang w:bidi="ru-RU"/>
        </w:rPr>
        <w:t>от 25.11.2021 № 256-6-РД</w:t>
      </w:r>
      <w:r w:rsidRPr="008B40B3">
        <w:rPr>
          <w:color w:val="000000"/>
          <w:sz w:val="28"/>
          <w:szCs w:val="28"/>
          <w:lang w:bidi="ru-RU"/>
        </w:rPr>
        <w:t xml:space="preserve">  «</w:t>
      </w:r>
      <w:r w:rsidR="008B40B3" w:rsidRPr="008B40B3">
        <w:rPr>
          <w:bCs/>
          <w:color w:val="000000"/>
          <w:sz w:val="28"/>
          <w:szCs w:val="28"/>
        </w:rPr>
        <w:t>Об утверждении Положения о муниципальном жилищном контроле в городе Щигры Курской области</w:t>
      </w:r>
      <w:r w:rsidRPr="008B40B3">
        <w:rPr>
          <w:color w:val="000000"/>
          <w:sz w:val="28"/>
          <w:szCs w:val="28"/>
          <w:lang w:bidi="ru-RU"/>
        </w:rPr>
        <w:t>».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 w:rsidR="00814B67">
        <w:rPr>
          <w:color w:val="000000"/>
          <w:sz w:val="28"/>
          <w:szCs w:val="28"/>
          <w:lang w:bidi="ru-RU"/>
        </w:rPr>
        <w:t>жилищного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DD795F" w:rsidRDefault="00354071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013172">
        <w:rPr>
          <w:sz w:val="28"/>
          <w:szCs w:val="28"/>
        </w:rPr>
        <w:t>внеплановые и плановые</w:t>
      </w:r>
      <w:r>
        <w:rPr>
          <w:sz w:val="28"/>
          <w:szCs w:val="28"/>
        </w:rPr>
        <w:t xml:space="preserve"> контрольны</w:t>
      </w:r>
      <w:r w:rsidR="00013172">
        <w:rPr>
          <w:sz w:val="28"/>
          <w:szCs w:val="28"/>
        </w:rPr>
        <w:t>е мероприятия</w:t>
      </w:r>
      <w:r>
        <w:rPr>
          <w:sz w:val="28"/>
          <w:szCs w:val="28"/>
        </w:rPr>
        <w:t xml:space="preserve"> </w:t>
      </w:r>
      <w:r w:rsidR="00013172">
        <w:rPr>
          <w:sz w:val="28"/>
          <w:szCs w:val="28"/>
        </w:rPr>
        <w:t>не проводили</w:t>
      </w:r>
      <w:r>
        <w:rPr>
          <w:sz w:val="28"/>
          <w:szCs w:val="28"/>
        </w:rPr>
        <w:t>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 xml:space="preserve">должностных лиц, в рамках осуществления муниципального </w:t>
      </w:r>
      <w:r w:rsidR="00814B67">
        <w:rPr>
          <w:sz w:val="28"/>
          <w:szCs w:val="28"/>
        </w:rPr>
        <w:t>жилищного</w:t>
      </w:r>
      <w:r w:rsidR="00505F42">
        <w:rPr>
          <w:sz w:val="28"/>
          <w:szCs w:val="28"/>
        </w:rPr>
        <w:t xml:space="preserve"> </w:t>
      </w:r>
      <w:r w:rsidR="0013199C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505F42">
        <w:rPr>
          <w:color w:val="000000"/>
          <w:sz w:val="28"/>
          <w:szCs w:val="28"/>
          <w:lang w:bidi="ru-RU"/>
        </w:rPr>
        <w:t xml:space="preserve"> </w:t>
      </w:r>
      <w:r w:rsidR="00814B67">
        <w:rPr>
          <w:color w:val="000000"/>
          <w:sz w:val="28"/>
          <w:szCs w:val="28"/>
          <w:lang w:bidi="ru-RU"/>
        </w:rPr>
        <w:t>жилищного</w:t>
      </w:r>
      <w:r>
        <w:rPr>
          <w:color w:val="000000"/>
          <w:sz w:val="28"/>
          <w:szCs w:val="28"/>
          <w:lang w:bidi="ru-RU"/>
        </w:rPr>
        <w:t xml:space="preserve"> контроля</w:t>
      </w:r>
      <w:r w:rsidR="008B40B3">
        <w:rPr>
          <w:color w:val="000000"/>
          <w:sz w:val="28"/>
          <w:szCs w:val="28"/>
          <w:lang w:bidi="ru-RU"/>
        </w:rPr>
        <w:t>, утвержденного</w:t>
      </w:r>
      <w:r w:rsidR="002D1C96">
        <w:rPr>
          <w:color w:val="000000"/>
          <w:sz w:val="28"/>
          <w:szCs w:val="28"/>
          <w:lang w:bidi="ru-RU"/>
        </w:rPr>
        <w:t xml:space="preserve"> </w:t>
      </w:r>
      <w:r w:rsidR="008B40B3" w:rsidRPr="008B40B3">
        <w:rPr>
          <w:sz w:val="28"/>
          <w:szCs w:val="28"/>
        </w:rPr>
        <w:t xml:space="preserve">решением Щигровской городской Думы </w:t>
      </w:r>
      <w:r w:rsidR="008B40B3" w:rsidRPr="008B40B3">
        <w:rPr>
          <w:color w:val="000000"/>
          <w:sz w:val="28"/>
          <w:szCs w:val="28"/>
          <w:lang w:bidi="ru-RU"/>
        </w:rPr>
        <w:t>от 25.11.2021 № 256-6-РД</w:t>
      </w:r>
      <w:r w:rsidR="002D1C9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2E46FD">
        <w:rPr>
          <w:sz w:val="28"/>
          <w:szCs w:val="28"/>
        </w:rPr>
        <w:lastRenderedPageBreak/>
        <w:t xml:space="preserve">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</w:t>
      </w:r>
      <w:r w:rsidR="00AA3446">
        <w:rPr>
          <w:sz w:val="28"/>
          <w:szCs w:val="28"/>
        </w:rPr>
        <w:t xml:space="preserve">цу в случае наличия 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="00777CD3">
        <w:rPr>
          <w:sz w:val="28"/>
          <w:szCs w:val="28"/>
        </w:rPr>
        <w:t>Контрольный орган</w:t>
      </w:r>
      <w:bookmarkStart w:id="0" w:name="_GoBack"/>
      <w:bookmarkEnd w:id="0"/>
      <w:r w:rsidRPr="002E46FD">
        <w:rPr>
          <w:sz w:val="28"/>
          <w:szCs w:val="28"/>
        </w:rPr>
        <w:t xml:space="preserve">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 контролируемых лиц осуществляетс</w:t>
      </w:r>
      <w:r w:rsidR="006F2DAF">
        <w:rPr>
          <w:sz w:val="28"/>
          <w:szCs w:val="28"/>
        </w:rPr>
        <w:t>я должностными лицами ко</w:t>
      </w:r>
      <w:r w:rsidR="00AA3446">
        <w:rPr>
          <w:sz w:val="28"/>
          <w:szCs w:val="28"/>
        </w:rPr>
        <w:t>нтроля</w:t>
      </w:r>
      <w:r w:rsidRPr="002E46FD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70D75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</w:t>
      </w:r>
      <w:r w:rsidR="00814B67">
        <w:rPr>
          <w:color w:val="333333"/>
          <w:sz w:val="28"/>
          <w:szCs w:val="28"/>
        </w:rPr>
        <w:t>жилищного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</w:t>
      </w:r>
      <w:r w:rsidR="00814B67">
        <w:rPr>
          <w:sz w:val="28"/>
          <w:szCs w:val="28"/>
        </w:rPr>
        <w:t xml:space="preserve">жилищного </w:t>
      </w:r>
      <w:r w:rsidR="00213DD4">
        <w:rPr>
          <w:sz w:val="28"/>
          <w:szCs w:val="28"/>
        </w:rPr>
        <w:t xml:space="preserve">контроля </w:t>
      </w:r>
      <w:r w:rsidR="00B71BFE">
        <w:rPr>
          <w:sz w:val="28"/>
          <w:szCs w:val="28"/>
        </w:rPr>
        <w:t>б</w:t>
      </w:r>
      <w:r w:rsidR="00666A63">
        <w:rPr>
          <w:sz w:val="28"/>
          <w:szCs w:val="28"/>
        </w:rPr>
        <w:t>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</w:t>
      </w:r>
      <w:r w:rsidR="00BD57EC">
        <w:rPr>
          <w:sz w:val="28"/>
          <w:szCs w:val="28"/>
        </w:rPr>
        <w:t>10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</w:t>
      </w:r>
      <w:r w:rsidR="00DF3260">
        <w:rPr>
          <w:sz w:val="28"/>
          <w:szCs w:val="28"/>
        </w:rPr>
        <w:t xml:space="preserve"> пре</w:t>
      </w:r>
      <w:r w:rsidR="00BD57EC">
        <w:rPr>
          <w:sz w:val="28"/>
          <w:szCs w:val="28"/>
        </w:rPr>
        <w:t>достережений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недопустимости нарушения обязательных требований</w:t>
      </w:r>
      <w:r w:rsidR="00BD57EC">
        <w:rPr>
          <w:rFonts w:eastAsia="Calibri"/>
          <w:sz w:val="28"/>
          <w:szCs w:val="28"/>
        </w:rPr>
        <w:t>-0</w:t>
      </w:r>
      <w:r>
        <w:rPr>
          <w:rFonts w:eastAsia="Calibri"/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DF326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консультирований контролируемых лиц</w:t>
      </w:r>
      <w:r w:rsidR="00304F04">
        <w:rPr>
          <w:sz w:val="28"/>
          <w:szCs w:val="28"/>
        </w:rPr>
        <w:t xml:space="preserve"> -5</w:t>
      </w:r>
      <w:r>
        <w:rPr>
          <w:sz w:val="28"/>
          <w:szCs w:val="28"/>
        </w:rPr>
        <w:t>;</w:t>
      </w:r>
    </w:p>
    <w:p w:rsidR="00BD083F" w:rsidRPr="00BD083F" w:rsidRDefault="00BD083F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D083F">
        <w:rPr>
          <w:rFonts w:eastAsia="Calibri"/>
          <w:sz w:val="28"/>
          <w:szCs w:val="28"/>
        </w:rPr>
        <w:t xml:space="preserve">проведено </w:t>
      </w:r>
      <w:r>
        <w:rPr>
          <w:rFonts w:eastAsia="Calibri"/>
          <w:sz w:val="28"/>
          <w:szCs w:val="28"/>
        </w:rPr>
        <w:t xml:space="preserve"> профилактических визитов</w:t>
      </w:r>
      <w:r w:rsidR="00BD57EC">
        <w:rPr>
          <w:rFonts w:eastAsia="Calibri"/>
          <w:sz w:val="28"/>
          <w:szCs w:val="28"/>
        </w:rPr>
        <w:t xml:space="preserve"> -0</w:t>
      </w:r>
      <w:r>
        <w:rPr>
          <w:rFonts w:eastAsia="Calibri"/>
          <w:sz w:val="28"/>
          <w:szCs w:val="28"/>
        </w:rPr>
        <w:t>.</w:t>
      </w:r>
    </w:p>
    <w:p w:rsidR="00316A9E" w:rsidRDefault="003619D5" w:rsidP="00D819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 </w:t>
      </w:r>
      <w:r w:rsidR="004526DA">
        <w:rPr>
          <w:sz w:val="28"/>
          <w:szCs w:val="28"/>
        </w:rPr>
        <w:t xml:space="preserve">контролируемыми лицами </w:t>
      </w:r>
      <w:r w:rsidR="00304F04">
        <w:rPr>
          <w:sz w:val="28"/>
          <w:szCs w:val="28"/>
        </w:rPr>
        <w:t xml:space="preserve">выявлены следующие  нарушения </w:t>
      </w:r>
      <w:r>
        <w:rPr>
          <w:sz w:val="28"/>
          <w:szCs w:val="28"/>
        </w:rPr>
        <w:t>обязательных тр</w:t>
      </w:r>
      <w:r w:rsidR="004A332E">
        <w:rPr>
          <w:sz w:val="28"/>
          <w:szCs w:val="28"/>
        </w:rPr>
        <w:t>ебований:</w:t>
      </w:r>
    </w:p>
    <w:p w:rsidR="00BF2ED5" w:rsidRPr="00AA3446" w:rsidRDefault="00BF2ED5" w:rsidP="00BF2ED5">
      <w:pPr>
        <w:ind w:firstLine="851"/>
        <w:jc w:val="both"/>
        <w:rPr>
          <w:sz w:val="28"/>
          <w:szCs w:val="28"/>
        </w:rPr>
      </w:pPr>
      <w:r w:rsidRPr="00AA3446">
        <w:rPr>
          <w:sz w:val="28"/>
          <w:szCs w:val="28"/>
        </w:rPr>
        <w:t>неудовлетворительное состояние кровли (</w:t>
      </w:r>
      <w:r w:rsidR="00691A67" w:rsidRPr="00AA3446">
        <w:rPr>
          <w:sz w:val="28"/>
          <w:szCs w:val="28"/>
        </w:rPr>
        <w:t xml:space="preserve">п. 4.6 </w:t>
      </w:r>
      <w:r w:rsidRPr="00AA3446">
        <w:rPr>
          <w:sz w:val="28"/>
          <w:szCs w:val="28"/>
        </w:rPr>
        <w:t>Постановлени</w:t>
      </w:r>
      <w:r w:rsidR="00691A67" w:rsidRPr="00AA3446">
        <w:rPr>
          <w:sz w:val="28"/>
          <w:szCs w:val="28"/>
        </w:rPr>
        <w:t>я</w:t>
      </w:r>
      <w:r w:rsidRPr="00AA3446">
        <w:rPr>
          <w:sz w:val="28"/>
          <w:szCs w:val="28"/>
        </w:rPr>
        <w:t xml:space="preserve"> Госстроя РФ от 27.09.2003 № 170 «Об утверждении Правил и норм технической эксплуатации жилищного фонда»);</w:t>
      </w:r>
    </w:p>
    <w:p w:rsidR="00C8080C" w:rsidRPr="00AA3446" w:rsidRDefault="00C8080C" w:rsidP="00C8080C">
      <w:pPr>
        <w:ind w:firstLine="851"/>
        <w:jc w:val="both"/>
        <w:rPr>
          <w:sz w:val="28"/>
          <w:szCs w:val="28"/>
        </w:rPr>
      </w:pPr>
      <w:r w:rsidRPr="00AA3446">
        <w:rPr>
          <w:sz w:val="28"/>
          <w:szCs w:val="28"/>
        </w:rPr>
        <w:t>повреждение козырька (п. 4.2.4 Постановления Госстроя РФ от 27.09.2003 № 170 «Об утверждении Правил и норм технической эксплуатации жилищного фонда»);</w:t>
      </w:r>
    </w:p>
    <w:p w:rsidR="00C8080C" w:rsidRPr="00AA3446" w:rsidRDefault="00C8080C" w:rsidP="00C8080C">
      <w:pPr>
        <w:ind w:firstLine="851"/>
        <w:jc w:val="both"/>
        <w:rPr>
          <w:sz w:val="28"/>
          <w:szCs w:val="28"/>
        </w:rPr>
      </w:pPr>
      <w:r w:rsidRPr="00AA3446">
        <w:rPr>
          <w:sz w:val="28"/>
          <w:szCs w:val="28"/>
        </w:rPr>
        <w:t>недостаток системы вентиляции  (п. 4.6 Постановления Госстроя РФ от 27.09.2003 № 170 «Об утверждении Правил и норм технической эксплуатации жилищного фонда»);</w:t>
      </w:r>
    </w:p>
    <w:p w:rsidR="00613836" w:rsidRPr="00AA3446" w:rsidRDefault="00613836" w:rsidP="00613836">
      <w:pPr>
        <w:ind w:firstLine="851"/>
        <w:jc w:val="both"/>
        <w:rPr>
          <w:sz w:val="28"/>
          <w:szCs w:val="28"/>
        </w:rPr>
      </w:pPr>
      <w:r w:rsidRPr="00AA3446">
        <w:rPr>
          <w:sz w:val="28"/>
          <w:szCs w:val="28"/>
        </w:rPr>
        <w:t>неудовлетворительное состояние системы канализации (п. 5.8 Постановления Госстроя РФ от 27.09.2003 № 170 «Об утверждении Правил и норм технической эксплуатации жилищного фонда», п. 18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выполнения».);</w:t>
      </w:r>
    </w:p>
    <w:p w:rsidR="00AA3446" w:rsidRPr="00AA3446" w:rsidRDefault="00AA3446" w:rsidP="00AA3446">
      <w:pPr>
        <w:ind w:firstLine="851"/>
        <w:jc w:val="both"/>
        <w:rPr>
          <w:sz w:val="28"/>
          <w:szCs w:val="28"/>
        </w:rPr>
      </w:pPr>
      <w:r w:rsidRPr="00AA3446">
        <w:rPr>
          <w:sz w:val="28"/>
          <w:szCs w:val="28"/>
        </w:rPr>
        <w:t>неудовлетворительное состояние ступеней (п. 4.8 Постановления Госстроя РФ от 27.09.2003 № 170 «Об утверждении Правил и норм технической эксплуатации жилищного фонда»).</w:t>
      </w:r>
    </w:p>
    <w:p w:rsidR="00AA3446" w:rsidRPr="00AA3446" w:rsidRDefault="00AA3446" w:rsidP="00613836">
      <w:pPr>
        <w:ind w:firstLine="851"/>
        <w:jc w:val="both"/>
        <w:rPr>
          <w:sz w:val="28"/>
          <w:szCs w:val="28"/>
        </w:rPr>
      </w:pPr>
    </w:p>
    <w:p w:rsidR="00613836" w:rsidRPr="005F0692" w:rsidRDefault="00613836" w:rsidP="00C8080C">
      <w:pPr>
        <w:ind w:firstLine="851"/>
        <w:jc w:val="both"/>
        <w:rPr>
          <w:sz w:val="28"/>
          <w:szCs w:val="28"/>
          <w:highlight w:val="yellow"/>
        </w:rPr>
      </w:pPr>
    </w:p>
    <w:p w:rsidR="00C8080C" w:rsidRPr="005F0692" w:rsidRDefault="00C8080C" w:rsidP="00C8080C">
      <w:pPr>
        <w:ind w:firstLine="851"/>
        <w:jc w:val="both"/>
        <w:rPr>
          <w:sz w:val="28"/>
          <w:szCs w:val="28"/>
          <w:highlight w:val="yellow"/>
        </w:rPr>
      </w:pPr>
    </w:p>
    <w:p w:rsidR="00C8080C" w:rsidRPr="005F0692" w:rsidRDefault="00C8080C" w:rsidP="00BF2ED5">
      <w:pPr>
        <w:ind w:firstLine="851"/>
        <w:jc w:val="both"/>
        <w:rPr>
          <w:sz w:val="28"/>
          <w:szCs w:val="28"/>
          <w:highlight w:val="yellow"/>
        </w:rPr>
      </w:pPr>
    </w:p>
    <w:sectPr w:rsidR="00C8080C" w:rsidRPr="005F0692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F4" w:rsidRDefault="000761F4" w:rsidP="00DD381D">
      <w:r>
        <w:separator/>
      </w:r>
    </w:p>
  </w:endnote>
  <w:endnote w:type="continuationSeparator" w:id="0">
    <w:p w:rsidR="000761F4" w:rsidRDefault="000761F4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F4" w:rsidRDefault="000761F4" w:rsidP="00DD381D">
      <w:r>
        <w:separator/>
      </w:r>
    </w:p>
  </w:footnote>
  <w:footnote w:type="continuationSeparator" w:id="0">
    <w:p w:rsidR="000761F4" w:rsidRDefault="000761F4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D3">
          <w:rPr>
            <w:noProof/>
          </w:rPr>
          <w:t>3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3172"/>
    <w:rsid w:val="00015CEC"/>
    <w:rsid w:val="000448D7"/>
    <w:rsid w:val="00065E24"/>
    <w:rsid w:val="00066A76"/>
    <w:rsid w:val="00075366"/>
    <w:rsid w:val="000761F4"/>
    <w:rsid w:val="000A0E4D"/>
    <w:rsid w:val="000A7982"/>
    <w:rsid w:val="000E0F54"/>
    <w:rsid w:val="000F2308"/>
    <w:rsid w:val="0013199C"/>
    <w:rsid w:val="00192821"/>
    <w:rsid w:val="001A2CB2"/>
    <w:rsid w:val="001D5425"/>
    <w:rsid w:val="00213DD4"/>
    <w:rsid w:val="0022276C"/>
    <w:rsid w:val="002434BD"/>
    <w:rsid w:val="00255D9D"/>
    <w:rsid w:val="00273981"/>
    <w:rsid w:val="002B45BF"/>
    <w:rsid w:val="002D1C96"/>
    <w:rsid w:val="002F110E"/>
    <w:rsid w:val="0030421C"/>
    <w:rsid w:val="00304F04"/>
    <w:rsid w:val="0030661D"/>
    <w:rsid w:val="00316A9E"/>
    <w:rsid w:val="00354071"/>
    <w:rsid w:val="003619D5"/>
    <w:rsid w:val="00372AE4"/>
    <w:rsid w:val="004244A0"/>
    <w:rsid w:val="00427628"/>
    <w:rsid w:val="004526DA"/>
    <w:rsid w:val="00493F62"/>
    <w:rsid w:val="004A332E"/>
    <w:rsid w:val="004A5297"/>
    <w:rsid w:val="004D2B94"/>
    <w:rsid w:val="005058DA"/>
    <w:rsid w:val="00505F42"/>
    <w:rsid w:val="00537148"/>
    <w:rsid w:val="00571BC6"/>
    <w:rsid w:val="005B772F"/>
    <w:rsid w:val="005F0692"/>
    <w:rsid w:val="00613836"/>
    <w:rsid w:val="006446BC"/>
    <w:rsid w:val="00666A63"/>
    <w:rsid w:val="00691A67"/>
    <w:rsid w:val="00697440"/>
    <w:rsid w:val="006B216D"/>
    <w:rsid w:val="006E4F9C"/>
    <w:rsid w:val="006F2DAF"/>
    <w:rsid w:val="006F5F1E"/>
    <w:rsid w:val="007028EC"/>
    <w:rsid w:val="0077526C"/>
    <w:rsid w:val="00777CD3"/>
    <w:rsid w:val="007A142C"/>
    <w:rsid w:val="007C2314"/>
    <w:rsid w:val="00814B67"/>
    <w:rsid w:val="0082468C"/>
    <w:rsid w:val="00884DD4"/>
    <w:rsid w:val="00893993"/>
    <w:rsid w:val="008B40B3"/>
    <w:rsid w:val="00901810"/>
    <w:rsid w:val="00912A39"/>
    <w:rsid w:val="00942B10"/>
    <w:rsid w:val="009479FF"/>
    <w:rsid w:val="00951CA8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7B83"/>
    <w:rsid w:val="00A67CB2"/>
    <w:rsid w:val="00A74AC2"/>
    <w:rsid w:val="00A7564B"/>
    <w:rsid w:val="00AA3446"/>
    <w:rsid w:val="00AB043B"/>
    <w:rsid w:val="00AB0EB4"/>
    <w:rsid w:val="00AD6186"/>
    <w:rsid w:val="00AF5D86"/>
    <w:rsid w:val="00B71BFE"/>
    <w:rsid w:val="00B83328"/>
    <w:rsid w:val="00BC5983"/>
    <w:rsid w:val="00BC720E"/>
    <w:rsid w:val="00BD083F"/>
    <w:rsid w:val="00BD57EC"/>
    <w:rsid w:val="00BF2ED5"/>
    <w:rsid w:val="00C67F36"/>
    <w:rsid w:val="00C8080C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E72AC"/>
    <w:rsid w:val="00DF3260"/>
    <w:rsid w:val="00E37B04"/>
    <w:rsid w:val="00E40713"/>
    <w:rsid w:val="00E80EF6"/>
    <w:rsid w:val="00E81935"/>
    <w:rsid w:val="00E940D2"/>
    <w:rsid w:val="00EE0F4D"/>
    <w:rsid w:val="00F16AA2"/>
    <w:rsid w:val="00F16AE4"/>
    <w:rsid w:val="00F1766B"/>
    <w:rsid w:val="00F34672"/>
    <w:rsid w:val="00F6117D"/>
    <w:rsid w:val="00F95C4E"/>
    <w:rsid w:val="00FA00B3"/>
    <w:rsid w:val="00FA6E45"/>
    <w:rsid w:val="00FB2893"/>
    <w:rsid w:val="00FD2E6F"/>
    <w:rsid w:val="00FE266C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17A90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D524-358C-4695-81A1-9A4BD2E2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Admin7</cp:lastModifiedBy>
  <cp:revision>2</cp:revision>
  <cp:lastPrinted>2022-12-20T09:04:00Z</cp:lastPrinted>
  <dcterms:created xsi:type="dcterms:W3CDTF">2023-01-12T12:45:00Z</dcterms:created>
  <dcterms:modified xsi:type="dcterms:W3CDTF">2023-01-12T12:45:00Z</dcterms:modified>
</cp:coreProperties>
</file>