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39" w:rsidRPr="00B81643" w:rsidRDefault="00915839" w:rsidP="0091583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81643">
        <w:rPr>
          <w:rFonts w:ascii="Times New Roman" w:hAnsi="Times New Roman" w:cs="Times New Roman"/>
          <w:b/>
          <w:color w:val="FF0000"/>
          <w:sz w:val="32"/>
          <w:szCs w:val="32"/>
        </w:rPr>
        <w:t>ПАМЯТКА РАБОТОДАТЕЛЮ</w:t>
      </w:r>
    </w:p>
    <w:p w:rsidR="00915839" w:rsidRPr="00B81643" w:rsidRDefault="00915839" w:rsidP="0091583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8164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 негативных последствиях теневой занятости</w:t>
      </w:r>
    </w:p>
    <w:p w:rsidR="00E3682A" w:rsidRDefault="00137262" w:rsidP="001372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15839" w:rsidRPr="00E3682A">
        <w:rPr>
          <w:rFonts w:ascii="Times New Roman" w:hAnsi="Times New Roman" w:cs="Times New Roman"/>
          <w:b/>
        </w:rPr>
        <w:t>Теневая занятость</w:t>
      </w:r>
      <w:r w:rsidR="00915839" w:rsidRPr="00915839">
        <w:rPr>
          <w:rFonts w:ascii="Times New Roman" w:hAnsi="Times New Roman" w:cs="Times New Roman"/>
        </w:rPr>
        <w:t xml:space="preserve"> – это нелегальная деятельность, т.е. выполнение работ (оказание услуг) без оформления трудового или гражданско-правового договора, либо осуществление предпринимательской деятельности без официальной регистрации, предусмотренной законодательством Российской Федерации. </w:t>
      </w:r>
    </w:p>
    <w:p w:rsidR="00137262" w:rsidRDefault="00915839" w:rsidP="0013726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15839">
        <w:rPr>
          <w:rFonts w:ascii="Times New Roman" w:hAnsi="Times New Roman" w:cs="Times New Roman"/>
        </w:rPr>
        <w:t xml:space="preserve">При использовании официального трудоустройства работодатель имеет право: </w:t>
      </w:r>
    </w:p>
    <w:p w:rsidR="00137262" w:rsidRDefault="00137262" w:rsidP="001372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15839" w:rsidRPr="00915839">
        <w:rPr>
          <w:rFonts w:ascii="Times New Roman" w:hAnsi="Times New Roman" w:cs="Times New Roman"/>
        </w:rPr>
        <w:t xml:space="preserve"> заключать, изменять и расторгать трудовые договоры с работниками в порядке и на условиях, которые установлены Трудовым Кодексом Россий</w:t>
      </w:r>
      <w:r>
        <w:rPr>
          <w:rFonts w:ascii="Times New Roman" w:hAnsi="Times New Roman" w:cs="Times New Roman"/>
        </w:rPr>
        <w:t xml:space="preserve">ской Федерации (далее – ТК РФ); </w:t>
      </w:r>
    </w:p>
    <w:p w:rsidR="00137262" w:rsidRDefault="00137262" w:rsidP="001372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15839" w:rsidRPr="00915839">
        <w:rPr>
          <w:rFonts w:ascii="Times New Roman" w:hAnsi="Times New Roman" w:cs="Times New Roman"/>
        </w:rPr>
        <w:t>вести коллективные переговоры и заключать коллективные договоры;</w:t>
      </w:r>
    </w:p>
    <w:p w:rsidR="00137262" w:rsidRDefault="00915839" w:rsidP="00137262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137262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распорядка, требований охраны труда;</w:t>
      </w:r>
    </w:p>
    <w:p w:rsidR="00137262" w:rsidRDefault="00915839" w:rsidP="00137262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137262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>привлекать работников к дисциплинарной и материальной ответственности в порядке, установленном ТК РФ;</w:t>
      </w:r>
    </w:p>
    <w:p w:rsidR="00137262" w:rsidRDefault="00915839" w:rsidP="00137262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137262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 xml:space="preserve">реализовывать права, предоставленные ему законодательством о специальной оценке условий труда. </w:t>
      </w:r>
    </w:p>
    <w:p w:rsidR="008F1D39" w:rsidRDefault="00137262" w:rsidP="008F1D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6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15839" w:rsidRPr="00915839">
        <w:rPr>
          <w:rFonts w:ascii="Times New Roman" w:hAnsi="Times New Roman" w:cs="Times New Roman"/>
        </w:rPr>
        <w:t>Для работодателя положительными моментами официального трудоустройства работников являются:</w:t>
      </w:r>
    </w:p>
    <w:p w:rsidR="007437BC" w:rsidRDefault="00915839" w:rsidP="008F1D39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8F1D39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>работники качественно и своевременно выполняют трудовые обязанности;</w:t>
      </w:r>
    </w:p>
    <w:p w:rsidR="008F1D39" w:rsidRDefault="00915839" w:rsidP="008F1D39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7437BC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>повышается вероятность взять на работу квалифицированных специалистов;</w:t>
      </w:r>
    </w:p>
    <w:p w:rsidR="008F1D39" w:rsidRDefault="00915839" w:rsidP="008F1D39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8F1D39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>авторитет бизнеса, привлекательный имидж работодателя;</w:t>
      </w:r>
    </w:p>
    <w:p w:rsidR="008F1D39" w:rsidRDefault="00915839" w:rsidP="008F1D39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8F1D39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>конкурентоспособность на рынке труда;</w:t>
      </w:r>
    </w:p>
    <w:p w:rsidR="008F1D39" w:rsidRDefault="00915839" w:rsidP="008F1D39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8F1D39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 xml:space="preserve">заключение договоров о материальной ответственности за сохранность вверенного сотруднику имущества, что позволяет привлечь виновных работников </w:t>
      </w:r>
      <w:r w:rsidR="00E44B64">
        <w:rPr>
          <w:rFonts w:ascii="Times New Roman" w:hAnsi="Times New Roman" w:cs="Times New Roman"/>
        </w:rPr>
        <w:t>к материальной ответственности.</w:t>
      </w:r>
    </w:p>
    <w:p w:rsidR="00E44B64" w:rsidRDefault="008F1D39" w:rsidP="00E44B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6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15839" w:rsidRPr="00915839">
        <w:rPr>
          <w:rFonts w:ascii="Times New Roman" w:hAnsi="Times New Roman" w:cs="Times New Roman"/>
        </w:rPr>
        <w:t>Трудовые отношения по устной договоренности о размере заработной платы приводят к ряду негативных последствий:</w:t>
      </w:r>
    </w:p>
    <w:p w:rsidR="00E44B64" w:rsidRDefault="00915839" w:rsidP="00E44B64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E44B64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>способствуют массовому несоблюдению трудовых и пенсионных прав работников;</w:t>
      </w:r>
    </w:p>
    <w:p w:rsidR="00E44B64" w:rsidRDefault="00915839" w:rsidP="00E44B64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E44B64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>используя механизмы «теневой» занятости, руководство организаций лишает своих работников заслуженного пенсионного обеспечения при достижении пенсионного возраста;</w:t>
      </w:r>
    </w:p>
    <w:p w:rsidR="00E44B64" w:rsidRDefault="00915839" w:rsidP="00E44B64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E44B64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>работодатель лишает работников возможности оплаты отпусков, больничных листов, пособия по безработице, пособий по беременности и родам, по уходу за ребенком, выходного пособия при увольнении по сокращению численности или штата;</w:t>
      </w:r>
    </w:p>
    <w:p w:rsidR="00E44B64" w:rsidRDefault="00915839" w:rsidP="00E44B64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E44B64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>«теневая» зарплата ограничивает права работников на получение кредитов, поскольку размер кредитов банков зависит от размера официальной зарплаты работника.</w:t>
      </w:r>
    </w:p>
    <w:p w:rsidR="00E44B64" w:rsidRDefault="00E44B64" w:rsidP="00E44B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15839" w:rsidRPr="00915839">
        <w:rPr>
          <w:rFonts w:ascii="Times New Roman" w:hAnsi="Times New Roman" w:cs="Times New Roman"/>
        </w:rPr>
        <w:t xml:space="preserve"> В случае выявления факта неофициального трудоустройства, работодатель несет:</w:t>
      </w:r>
    </w:p>
    <w:p w:rsidR="00E44B64" w:rsidRDefault="00915839" w:rsidP="00E44B64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E44B64">
        <w:rPr>
          <w:rFonts w:ascii="Times New Roman" w:hAnsi="Times New Roman" w:cs="Times New Roman"/>
        </w:rPr>
        <w:t xml:space="preserve">- </w:t>
      </w:r>
      <w:r w:rsidRPr="00915839">
        <w:rPr>
          <w:rFonts w:ascii="Times New Roman" w:hAnsi="Times New Roman" w:cs="Times New Roman"/>
        </w:rPr>
        <w:t>административную ответственность - статьи 5.27 и 14.1 Кодекса Российской Федерации об административных правонарушениях;</w:t>
      </w:r>
    </w:p>
    <w:p w:rsidR="00E44B64" w:rsidRDefault="00E44B64" w:rsidP="00E44B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15839" w:rsidRPr="00915839">
        <w:rPr>
          <w:rFonts w:ascii="Times New Roman" w:hAnsi="Times New Roman" w:cs="Times New Roman"/>
        </w:rPr>
        <w:t xml:space="preserve"> налоговую ответственность - статья 123 Налогового Кодекса Российской Федерации;</w:t>
      </w:r>
    </w:p>
    <w:p w:rsidR="00E44B64" w:rsidRPr="003359F1" w:rsidRDefault="00915839" w:rsidP="00E44B64">
      <w:pPr>
        <w:spacing w:after="0"/>
        <w:jc w:val="both"/>
        <w:rPr>
          <w:rFonts w:ascii="Times New Roman" w:hAnsi="Times New Roman" w:cs="Times New Roman"/>
        </w:rPr>
      </w:pPr>
      <w:r w:rsidRPr="00915839">
        <w:rPr>
          <w:rFonts w:ascii="Times New Roman" w:hAnsi="Times New Roman" w:cs="Times New Roman"/>
        </w:rPr>
        <w:t xml:space="preserve"> </w:t>
      </w:r>
      <w:r w:rsidR="00E44B64" w:rsidRPr="003359F1">
        <w:rPr>
          <w:rFonts w:ascii="Times New Roman" w:hAnsi="Times New Roman" w:cs="Times New Roman"/>
        </w:rPr>
        <w:t xml:space="preserve">- </w:t>
      </w:r>
      <w:r w:rsidRPr="003359F1">
        <w:rPr>
          <w:rFonts w:ascii="Times New Roman" w:hAnsi="Times New Roman" w:cs="Times New Roman"/>
        </w:rPr>
        <w:t xml:space="preserve">уголовную ответственность - статьи 171 и 199.1 Уголовного Кодекса Российской Федерации. </w:t>
      </w:r>
    </w:p>
    <w:p w:rsidR="009405A3" w:rsidRDefault="009405A3" w:rsidP="00E44B64">
      <w:pPr>
        <w:spacing w:after="0"/>
        <w:jc w:val="both"/>
        <w:rPr>
          <w:rFonts w:ascii="Times New Roman" w:hAnsi="Times New Roman" w:cs="Times New Roman"/>
        </w:rPr>
      </w:pPr>
    </w:p>
    <w:sectPr w:rsidR="0094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C0"/>
    <w:rsid w:val="00137262"/>
    <w:rsid w:val="002D7F4C"/>
    <w:rsid w:val="003359F1"/>
    <w:rsid w:val="004365F9"/>
    <w:rsid w:val="0045642B"/>
    <w:rsid w:val="00481B05"/>
    <w:rsid w:val="004C473B"/>
    <w:rsid w:val="005A10DB"/>
    <w:rsid w:val="005C2CC0"/>
    <w:rsid w:val="006E4AF5"/>
    <w:rsid w:val="007437BC"/>
    <w:rsid w:val="007D7A94"/>
    <w:rsid w:val="00803AB9"/>
    <w:rsid w:val="008B262D"/>
    <w:rsid w:val="008F1D39"/>
    <w:rsid w:val="00915839"/>
    <w:rsid w:val="009405A3"/>
    <w:rsid w:val="00B81643"/>
    <w:rsid w:val="00CA5CB0"/>
    <w:rsid w:val="00E01D36"/>
    <w:rsid w:val="00E3682A"/>
    <w:rsid w:val="00E44B64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2023-09-26T12:54:00Z</dcterms:created>
  <dcterms:modified xsi:type="dcterms:W3CDTF">2023-09-26T13:20:00Z</dcterms:modified>
</cp:coreProperties>
</file>